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0A4E" w14:textId="1FE90B9F" w:rsidR="00B93FA4" w:rsidRPr="00B93FA4" w:rsidRDefault="00B93FA4" w:rsidP="00B93FA4">
      <w:pPr>
        <w:pStyle w:val="Title"/>
        <w:jc w:val="left"/>
        <w:rPr>
          <w:rFonts w:ascii="Times New Roman" w:hAnsi="Times New Roman"/>
          <w:sz w:val="18"/>
          <w:szCs w:val="18"/>
        </w:rPr>
      </w:pPr>
      <w:r w:rsidRPr="00E91B42">
        <w:rPr>
          <w:rFonts w:ascii="Times New Roman" w:hAnsi="Times New Roman"/>
          <w:sz w:val="18"/>
          <w:szCs w:val="18"/>
        </w:rPr>
        <w:t>ME 360</w:t>
      </w:r>
      <w:r>
        <w:rPr>
          <w:rFonts w:ascii="Times New Roman" w:hAnsi="Times New Roman"/>
          <w:sz w:val="18"/>
          <w:szCs w:val="18"/>
        </w:rPr>
        <w:t>.0</w:t>
      </w:r>
      <w:r w:rsidR="00654906">
        <w:rPr>
          <w:rFonts w:ascii="Times New Roman" w:hAnsi="Times New Roman"/>
          <w:sz w:val="18"/>
          <w:szCs w:val="18"/>
        </w:rPr>
        <w:t>0</w:t>
      </w:r>
      <w:r w:rsidR="006830EC">
        <w:rPr>
          <w:rFonts w:ascii="Times New Roman" w:hAnsi="Times New Roman"/>
          <w:sz w:val="18"/>
          <w:szCs w:val="18"/>
        </w:rPr>
        <w:t>2</w:t>
      </w:r>
      <w:r w:rsidRPr="00E91B42">
        <w:rPr>
          <w:rFonts w:ascii="Times New Roman" w:hAnsi="Times New Roman"/>
          <w:sz w:val="18"/>
          <w:szCs w:val="18"/>
        </w:rPr>
        <w:t xml:space="preserve"> Mechanical Design - Fall</w:t>
      </w:r>
      <w:r w:rsidR="009F1577">
        <w:rPr>
          <w:rFonts w:ascii="Times New Roman" w:hAnsi="Times New Roman"/>
          <w:sz w:val="18"/>
          <w:szCs w:val="18"/>
        </w:rPr>
        <w:t xml:space="preserve"> 202</w:t>
      </w:r>
      <w:r w:rsidR="00E24E54">
        <w:rPr>
          <w:rFonts w:ascii="Times New Roman" w:hAnsi="Times New Roman"/>
          <w:sz w:val="18"/>
          <w:szCs w:val="18"/>
        </w:rPr>
        <w:t>1</w:t>
      </w:r>
      <w:r w:rsidRPr="00E91B42">
        <w:rPr>
          <w:rFonts w:ascii="Times New Roman" w:hAnsi="Times New Roman"/>
          <w:sz w:val="18"/>
          <w:szCs w:val="18"/>
        </w:rPr>
        <w:t xml:space="preserve"> </w:t>
      </w:r>
      <w:r>
        <w:rPr>
          <w:rFonts w:ascii="Times New Roman" w:hAnsi="Times New Roman"/>
          <w:sz w:val="18"/>
          <w:szCs w:val="18"/>
        </w:rPr>
        <w:t>–</w:t>
      </w:r>
      <w:r w:rsidRPr="00E91B42">
        <w:rPr>
          <w:rFonts w:ascii="Times New Roman" w:hAnsi="Times New Roman"/>
          <w:sz w:val="18"/>
          <w:szCs w:val="18"/>
        </w:rPr>
        <w:t xml:space="preserve"> </w:t>
      </w:r>
      <w:r w:rsidR="00E24E54">
        <w:rPr>
          <w:rFonts w:ascii="Times New Roman" w:hAnsi="Times New Roman"/>
          <w:sz w:val="18"/>
          <w:szCs w:val="18"/>
        </w:rPr>
        <w:t>2:30-3:20</w:t>
      </w:r>
      <w:r w:rsidR="007A4FF9">
        <w:rPr>
          <w:rFonts w:ascii="Times New Roman" w:hAnsi="Times New Roman"/>
          <w:sz w:val="18"/>
          <w:szCs w:val="18"/>
        </w:rPr>
        <w:t xml:space="preserve"> MWF in</w:t>
      </w:r>
      <w:r w:rsidRPr="00B93FA4">
        <w:rPr>
          <w:rFonts w:ascii="Times New Roman" w:hAnsi="Times New Roman"/>
          <w:sz w:val="18"/>
          <w:szCs w:val="18"/>
        </w:rPr>
        <w:t xml:space="preserve"> </w:t>
      </w:r>
      <w:r w:rsidR="00E24E54">
        <w:rPr>
          <w:rFonts w:ascii="Times New Roman" w:hAnsi="Times New Roman"/>
          <w:sz w:val="18"/>
          <w:szCs w:val="18"/>
        </w:rPr>
        <w:t>160 Willar</w:t>
      </w:r>
      <w:r w:rsidR="009F1577">
        <w:rPr>
          <w:rFonts w:ascii="Times New Roman" w:hAnsi="Times New Roman"/>
          <w:sz w:val="18"/>
          <w:szCs w:val="18"/>
        </w:rPr>
        <w:t>d</w:t>
      </w:r>
    </w:p>
    <w:p w14:paraId="06F72275" w14:textId="77777777" w:rsidR="001B1D6B" w:rsidRPr="00E91B42" w:rsidRDefault="001B1D6B" w:rsidP="00E91B42">
      <w:pPr>
        <w:rPr>
          <w:rFonts w:ascii="Times New Roman" w:hAnsi="Times New Roman"/>
          <w:sz w:val="18"/>
          <w:szCs w:val="18"/>
        </w:rPr>
      </w:pPr>
    </w:p>
    <w:p w14:paraId="51F185DF" w14:textId="72AD4599" w:rsidR="00E91B42" w:rsidRDefault="00E91B42" w:rsidP="00AA1E97">
      <w:pPr>
        <w:rPr>
          <w:rFonts w:ascii="Times New Roman" w:hAnsi="Times New Roman"/>
          <w:sz w:val="18"/>
          <w:szCs w:val="18"/>
        </w:rPr>
      </w:pPr>
      <w:r w:rsidRPr="008B1931">
        <w:rPr>
          <w:rFonts w:ascii="Times New Roman" w:hAnsi="Times New Roman"/>
          <w:sz w:val="18"/>
          <w:szCs w:val="18"/>
        </w:rPr>
        <w:t>Faculty:</w:t>
      </w:r>
      <w:r w:rsidRPr="008B1931">
        <w:rPr>
          <w:rFonts w:ascii="Times New Roman" w:hAnsi="Times New Roman"/>
          <w:sz w:val="18"/>
          <w:szCs w:val="18"/>
        </w:rPr>
        <w:tab/>
        <w:t xml:space="preserve">H.J. Sommer III </w:t>
      </w:r>
      <w:r w:rsidR="00D20B03">
        <w:rPr>
          <w:rFonts w:ascii="Times New Roman" w:hAnsi="Times New Roman"/>
          <w:sz w:val="18"/>
          <w:szCs w:val="18"/>
        </w:rPr>
        <w:t>&lt;</w:t>
      </w:r>
      <w:r w:rsidR="00F30850">
        <w:rPr>
          <w:rFonts w:ascii="Times New Roman" w:hAnsi="Times New Roman"/>
          <w:sz w:val="18"/>
          <w:szCs w:val="18"/>
        </w:rPr>
        <w:t>hjs1-at-</w:t>
      </w:r>
      <w:r w:rsidRPr="00D20B03">
        <w:rPr>
          <w:rFonts w:ascii="Times New Roman" w:hAnsi="Times New Roman"/>
          <w:sz w:val="18"/>
          <w:szCs w:val="18"/>
        </w:rPr>
        <w:t>psu</w:t>
      </w:r>
      <w:r w:rsidR="00981475">
        <w:rPr>
          <w:rFonts w:ascii="Times New Roman" w:hAnsi="Times New Roman"/>
          <w:sz w:val="18"/>
          <w:szCs w:val="18"/>
        </w:rPr>
        <w:t>-dot-</w:t>
      </w:r>
      <w:r w:rsidRPr="00D20B03">
        <w:rPr>
          <w:rFonts w:ascii="Times New Roman" w:hAnsi="Times New Roman"/>
          <w:sz w:val="18"/>
          <w:szCs w:val="18"/>
        </w:rPr>
        <w:t>edu</w:t>
      </w:r>
      <w:r w:rsidR="00B15C8A">
        <w:rPr>
          <w:rFonts w:ascii="Times New Roman" w:hAnsi="Times New Roman"/>
          <w:sz w:val="18"/>
          <w:szCs w:val="18"/>
        </w:rPr>
        <w:t xml:space="preserve">&gt; </w:t>
      </w:r>
      <w:r w:rsidR="00C23FF4">
        <w:rPr>
          <w:rFonts w:ascii="Times New Roman" w:hAnsi="Times New Roman"/>
          <w:sz w:val="18"/>
          <w:szCs w:val="18"/>
        </w:rPr>
        <w:t>301</w:t>
      </w:r>
      <w:r w:rsidR="00DF483A">
        <w:rPr>
          <w:rFonts w:ascii="Times New Roman" w:hAnsi="Times New Roman"/>
          <w:sz w:val="18"/>
          <w:szCs w:val="18"/>
        </w:rPr>
        <w:t>C</w:t>
      </w:r>
      <w:r w:rsidR="00C23FF4">
        <w:rPr>
          <w:rFonts w:ascii="Times New Roman" w:hAnsi="Times New Roman"/>
          <w:sz w:val="18"/>
          <w:szCs w:val="18"/>
        </w:rPr>
        <w:t xml:space="preserve"> </w:t>
      </w:r>
      <w:proofErr w:type="spellStart"/>
      <w:r w:rsidR="00C23FF4">
        <w:rPr>
          <w:rFonts w:ascii="Times New Roman" w:hAnsi="Times New Roman"/>
          <w:sz w:val="18"/>
          <w:szCs w:val="18"/>
        </w:rPr>
        <w:t>Reber</w:t>
      </w:r>
      <w:proofErr w:type="spellEnd"/>
      <w:r w:rsidR="002E624D">
        <w:rPr>
          <w:rFonts w:ascii="Times New Roman" w:hAnsi="Times New Roman"/>
          <w:sz w:val="18"/>
          <w:szCs w:val="18"/>
        </w:rPr>
        <w:t xml:space="preserve"> </w:t>
      </w:r>
    </w:p>
    <w:p w14:paraId="2C4E39C5" w14:textId="50E55064" w:rsidR="00FA4BE8" w:rsidRDefault="00B93FA4" w:rsidP="00FD29B1">
      <w:pPr>
        <w:pStyle w:val="NormalWeb"/>
        <w:spacing w:before="0" w:beforeAutospacing="0" w:after="0" w:afterAutospacing="0"/>
        <w:rPr>
          <w:sz w:val="18"/>
          <w:szCs w:val="18"/>
        </w:rPr>
      </w:pPr>
      <w:r>
        <w:rPr>
          <w:sz w:val="18"/>
          <w:szCs w:val="18"/>
        </w:rPr>
        <w:t>TA:</w:t>
      </w:r>
      <w:r>
        <w:rPr>
          <w:sz w:val="18"/>
          <w:szCs w:val="18"/>
        </w:rPr>
        <w:tab/>
      </w:r>
      <w:proofErr w:type="spellStart"/>
      <w:r w:rsidR="00FA4BE8" w:rsidRPr="00FA4BE8">
        <w:rPr>
          <w:sz w:val="18"/>
          <w:szCs w:val="18"/>
        </w:rPr>
        <w:t>Marioalberto</w:t>
      </w:r>
      <w:proofErr w:type="spellEnd"/>
      <w:r w:rsidR="00FA4BE8" w:rsidRPr="00FA4BE8">
        <w:rPr>
          <w:sz w:val="18"/>
          <w:szCs w:val="18"/>
        </w:rPr>
        <w:t xml:space="preserve"> Ferrero</w:t>
      </w:r>
      <w:r w:rsidR="00FA4BE8">
        <w:rPr>
          <w:sz w:val="18"/>
          <w:szCs w:val="18"/>
        </w:rPr>
        <w:t xml:space="preserve"> &lt;mqf5613-at-psu-dot-edu&gt;</w:t>
      </w:r>
      <w:r w:rsidR="009E27CC">
        <w:rPr>
          <w:sz w:val="18"/>
          <w:szCs w:val="18"/>
        </w:rPr>
        <w:t xml:space="preserve"> - xxx Reber</w:t>
      </w:r>
    </w:p>
    <w:p w14:paraId="1D2200C0" w14:textId="2BFBB42C" w:rsidR="007C62D8" w:rsidRPr="008B1931" w:rsidRDefault="00E91B42" w:rsidP="00AA1E97">
      <w:pPr>
        <w:rPr>
          <w:rFonts w:ascii="Times New Roman" w:hAnsi="Times New Roman"/>
          <w:sz w:val="18"/>
          <w:szCs w:val="18"/>
        </w:rPr>
      </w:pPr>
      <w:r w:rsidRPr="008B1931">
        <w:rPr>
          <w:rFonts w:ascii="Times New Roman" w:hAnsi="Times New Roman"/>
          <w:sz w:val="18"/>
          <w:szCs w:val="18"/>
        </w:rPr>
        <w:t>Text:</w:t>
      </w:r>
      <w:r w:rsidRPr="008B1931">
        <w:rPr>
          <w:rFonts w:ascii="Times New Roman" w:hAnsi="Times New Roman"/>
          <w:sz w:val="18"/>
          <w:szCs w:val="18"/>
        </w:rPr>
        <w:tab/>
      </w:r>
      <w:r w:rsidRPr="008B1931">
        <w:rPr>
          <w:rFonts w:ascii="Times New Roman" w:hAnsi="Times New Roman"/>
          <w:i/>
          <w:sz w:val="18"/>
          <w:szCs w:val="18"/>
        </w:rPr>
        <w:t>Machine Design</w:t>
      </w:r>
      <w:r w:rsidR="00097F5D">
        <w:rPr>
          <w:rFonts w:ascii="Times New Roman" w:hAnsi="Times New Roman"/>
          <w:sz w:val="18"/>
          <w:szCs w:val="18"/>
        </w:rPr>
        <w:t xml:space="preserve">, Norton, </w:t>
      </w:r>
      <w:r w:rsidR="00E24E54">
        <w:rPr>
          <w:rFonts w:ascii="Times New Roman" w:hAnsi="Times New Roman"/>
          <w:sz w:val="18"/>
          <w:szCs w:val="18"/>
        </w:rPr>
        <w:t>5</w:t>
      </w:r>
      <w:r w:rsidR="00E24E54" w:rsidRPr="00E24E54">
        <w:rPr>
          <w:rFonts w:ascii="Times New Roman" w:hAnsi="Times New Roman"/>
          <w:sz w:val="18"/>
          <w:szCs w:val="18"/>
          <w:vertAlign w:val="superscript"/>
        </w:rPr>
        <w:t>th</w:t>
      </w:r>
      <w:r w:rsidR="00E24E54">
        <w:rPr>
          <w:rFonts w:ascii="Times New Roman" w:hAnsi="Times New Roman"/>
          <w:sz w:val="18"/>
          <w:szCs w:val="18"/>
        </w:rPr>
        <w:t xml:space="preserve"> or </w:t>
      </w:r>
      <w:r w:rsidR="00510317">
        <w:rPr>
          <w:rFonts w:ascii="Times New Roman" w:hAnsi="Times New Roman"/>
          <w:sz w:val="18"/>
          <w:szCs w:val="18"/>
        </w:rPr>
        <w:t>6</w:t>
      </w:r>
      <w:r w:rsidR="00097F5D">
        <w:rPr>
          <w:rFonts w:ascii="Times New Roman" w:hAnsi="Times New Roman"/>
          <w:sz w:val="18"/>
          <w:szCs w:val="18"/>
        </w:rPr>
        <w:t>th</w:t>
      </w:r>
      <w:r w:rsidRPr="008B1931">
        <w:rPr>
          <w:rFonts w:ascii="Times New Roman" w:hAnsi="Times New Roman"/>
          <w:sz w:val="18"/>
          <w:szCs w:val="18"/>
        </w:rPr>
        <w:t xml:space="preserve"> edition</w:t>
      </w:r>
    </w:p>
    <w:p w14:paraId="6DB2DD47" w14:textId="77777777" w:rsidR="00E91B42" w:rsidRPr="008B1931" w:rsidRDefault="008B1931" w:rsidP="00AA1E97">
      <w:pPr>
        <w:rPr>
          <w:rFonts w:ascii="Times New Roman" w:hAnsi="Times New Roman"/>
          <w:sz w:val="18"/>
          <w:szCs w:val="18"/>
        </w:rPr>
      </w:pPr>
      <w:r>
        <w:rPr>
          <w:rFonts w:ascii="Times New Roman" w:hAnsi="Times New Roman"/>
          <w:sz w:val="18"/>
          <w:szCs w:val="18"/>
        </w:rPr>
        <w:t>Grading:</w:t>
      </w:r>
      <w:r>
        <w:rPr>
          <w:rFonts w:ascii="Times New Roman" w:hAnsi="Times New Roman"/>
          <w:sz w:val="18"/>
          <w:szCs w:val="18"/>
        </w:rPr>
        <w:tab/>
        <w:t>homework</w:t>
      </w:r>
      <w:r w:rsidR="00221882">
        <w:rPr>
          <w:rFonts w:ascii="Times New Roman" w:hAnsi="Times New Roman"/>
          <w:sz w:val="18"/>
          <w:szCs w:val="18"/>
        </w:rPr>
        <w:t>=</w:t>
      </w:r>
      <w:r w:rsidR="008E5D94">
        <w:rPr>
          <w:rFonts w:ascii="Times New Roman" w:hAnsi="Times New Roman"/>
          <w:sz w:val="18"/>
          <w:szCs w:val="18"/>
        </w:rPr>
        <w:t>40%, projects</w:t>
      </w:r>
      <w:r w:rsidR="00221882">
        <w:rPr>
          <w:rFonts w:ascii="Times New Roman" w:hAnsi="Times New Roman"/>
          <w:sz w:val="18"/>
          <w:szCs w:val="18"/>
        </w:rPr>
        <w:t xml:space="preserve">=10%, </w:t>
      </w:r>
      <w:r w:rsidR="008E5D94">
        <w:rPr>
          <w:rFonts w:ascii="Times New Roman" w:hAnsi="Times New Roman"/>
          <w:sz w:val="18"/>
          <w:szCs w:val="18"/>
        </w:rPr>
        <w:t xml:space="preserve">on-line </w:t>
      </w:r>
      <w:r w:rsidR="00D26731">
        <w:rPr>
          <w:rFonts w:ascii="Times New Roman" w:hAnsi="Times New Roman"/>
          <w:sz w:val="18"/>
          <w:szCs w:val="18"/>
        </w:rPr>
        <w:t>quizzes=5</w:t>
      </w:r>
      <w:r w:rsidR="00221882">
        <w:rPr>
          <w:rFonts w:ascii="Times New Roman" w:hAnsi="Times New Roman"/>
          <w:sz w:val="18"/>
          <w:szCs w:val="18"/>
        </w:rPr>
        <w:t>0</w:t>
      </w:r>
      <w:r w:rsidR="00221882" w:rsidRPr="008B1931">
        <w:rPr>
          <w:rFonts w:ascii="Times New Roman" w:hAnsi="Times New Roman"/>
          <w:sz w:val="18"/>
          <w:szCs w:val="18"/>
        </w:rPr>
        <w:t>%</w:t>
      </w:r>
      <w:r w:rsidR="00BA4DCD">
        <w:rPr>
          <w:rFonts w:ascii="Times New Roman" w:hAnsi="Times New Roman"/>
          <w:sz w:val="18"/>
          <w:szCs w:val="18"/>
        </w:rPr>
        <w:t xml:space="preserve"> (</w:t>
      </w:r>
      <w:r w:rsidR="008E5D94">
        <w:rPr>
          <w:rFonts w:ascii="Times New Roman" w:hAnsi="Times New Roman"/>
          <w:sz w:val="18"/>
          <w:szCs w:val="18"/>
        </w:rPr>
        <w:t>A&gt;95, A-&gt;92, B+&gt;90, B&gt;87, B-&gt;84, C+&gt;80, C &gt;76, D</w:t>
      </w:r>
      <w:r w:rsidR="00BA4DCD">
        <w:rPr>
          <w:rFonts w:ascii="Times New Roman" w:hAnsi="Times New Roman"/>
          <w:sz w:val="18"/>
          <w:szCs w:val="18"/>
        </w:rPr>
        <w:t>&gt;68)</w:t>
      </w:r>
    </w:p>
    <w:p w14:paraId="01DFF17F" w14:textId="08F3040C" w:rsidR="00E91B42" w:rsidRPr="009C2F24" w:rsidRDefault="00E91B42" w:rsidP="00E91B42">
      <w:pPr>
        <w:pStyle w:val="Heading2"/>
        <w:spacing w:before="0" w:after="0"/>
        <w:rPr>
          <w:rFonts w:ascii="Times New Roman" w:hAnsi="Times New Roman"/>
          <w:i w:val="0"/>
          <w:sz w:val="18"/>
          <w:szCs w:val="18"/>
        </w:rPr>
      </w:pPr>
    </w:p>
    <w:p w14:paraId="6DEF054A" w14:textId="2830A2AE" w:rsidR="009C2F24" w:rsidRPr="009C2F24" w:rsidRDefault="009C2F24" w:rsidP="009C2F24">
      <w:pPr>
        <w:rPr>
          <w:rFonts w:ascii="Times New Roman" w:hAnsi="Times New Roman"/>
          <w:b/>
          <w:sz w:val="18"/>
          <w:szCs w:val="18"/>
          <w:u w:val="single"/>
        </w:rPr>
      </w:pPr>
      <w:r w:rsidRPr="009C2F24">
        <w:rPr>
          <w:rFonts w:ascii="Times New Roman" w:hAnsi="Times New Roman"/>
          <w:b/>
          <w:sz w:val="18"/>
          <w:szCs w:val="18"/>
          <w:u w:val="single"/>
        </w:rPr>
        <w:t>Covid-19</w:t>
      </w:r>
    </w:p>
    <w:p w14:paraId="6CDDC34D" w14:textId="09DAE995" w:rsidR="009C2F24" w:rsidRPr="009C2F24" w:rsidRDefault="009C2F24" w:rsidP="009C2F24">
      <w:pPr>
        <w:rPr>
          <w:rFonts w:ascii="Times New Roman" w:hAnsi="Times New Roman"/>
          <w:sz w:val="18"/>
          <w:szCs w:val="18"/>
        </w:rPr>
      </w:pPr>
      <w:r w:rsidRPr="009C2F24">
        <w:rPr>
          <w:rFonts w:ascii="Times New Roman" w:hAnsi="Times New Roman"/>
          <w:color w:val="000000"/>
          <w:sz w:val="18"/>
          <w:szCs w:val="18"/>
        </w:rPr>
        <w:t>Penn State University requires everyone to wear a face mask in all university buildings, including classrooms, regardless of vaccination status. ALL STUDENTS MUST wear a mask appropriately (i.e., covering both your mouth and nose) while you are indoors on campus.  This is to protect your health and safety as well as the health and safety of your classmates, instructor, and the university community.</w:t>
      </w:r>
      <w:r w:rsidRPr="009C2F24">
        <w:rPr>
          <w:rFonts w:ascii="Times New Roman" w:hAnsi="Times New Roman"/>
          <w:color w:val="000000"/>
          <w:sz w:val="18"/>
          <w:szCs w:val="18"/>
          <w:vertAlign w:val="superscript"/>
        </w:rPr>
        <w:t>   </w:t>
      </w:r>
      <w:r w:rsidRPr="009C2F24">
        <w:rPr>
          <w:rFonts w:ascii="Times New Roman" w:hAnsi="Times New Roman"/>
          <w:color w:val="000000"/>
          <w:sz w:val="18"/>
          <w:szCs w:val="18"/>
        </w:rPr>
        <w:t>Anyone attending class without a mask will be asked to put one on or leave.  Instructors may end class if anyone present refuses to appropriately wear a mask for the duration of class. Students who refuse to wear masks appropriately may face disciplinary action for Code of Conduct violations.  If you feel you cannot wear a mask during class, please speak with your adviser immediately about your options for altering your schedule.</w:t>
      </w:r>
    </w:p>
    <w:p w14:paraId="09375E80" w14:textId="77777777" w:rsidR="009C2F24" w:rsidRPr="009C2F24" w:rsidRDefault="009C2F24" w:rsidP="009C2F24">
      <w:pPr>
        <w:rPr>
          <w:rFonts w:ascii="Times New Roman" w:hAnsi="Times New Roman"/>
          <w:sz w:val="18"/>
          <w:szCs w:val="18"/>
        </w:rPr>
      </w:pPr>
    </w:p>
    <w:p w14:paraId="07403CA1" w14:textId="6AFE6ECB" w:rsidR="001B1D6B" w:rsidRPr="00E10B17" w:rsidRDefault="008B1931" w:rsidP="00E91B42">
      <w:pPr>
        <w:pStyle w:val="Heading2"/>
        <w:spacing w:before="0" w:after="0"/>
        <w:rPr>
          <w:rFonts w:ascii="Times New Roman" w:hAnsi="Times New Roman"/>
          <w:i w:val="0"/>
          <w:sz w:val="18"/>
          <w:szCs w:val="18"/>
          <w:u w:val="single"/>
          <w:lang w:val="pt-BR"/>
        </w:rPr>
      </w:pPr>
      <w:r w:rsidRPr="00E10B17">
        <w:rPr>
          <w:rFonts w:ascii="Times New Roman" w:hAnsi="Times New Roman"/>
          <w:i w:val="0"/>
          <w:sz w:val="18"/>
          <w:szCs w:val="18"/>
          <w:u w:val="single"/>
          <w:lang w:val="pt-BR"/>
        </w:rPr>
        <w:t>Pr</w:t>
      </w:r>
      <w:r w:rsidR="00E10B17" w:rsidRPr="00E10B17">
        <w:rPr>
          <w:rFonts w:ascii="Times New Roman" w:hAnsi="Times New Roman"/>
          <w:i w:val="0"/>
          <w:sz w:val="18"/>
          <w:szCs w:val="18"/>
          <w:u w:val="single"/>
          <w:lang w:val="pt-BR"/>
        </w:rPr>
        <w:t>erequisite</w:t>
      </w:r>
      <w:r w:rsidR="00B034E1">
        <w:rPr>
          <w:rFonts w:ascii="Times New Roman" w:hAnsi="Times New Roman"/>
          <w:i w:val="0"/>
          <w:sz w:val="18"/>
          <w:szCs w:val="18"/>
          <w:u w:val="single"/>
          <w:lang w:val="pt-BR"/>
        </w:rPr>
        <w:t xml:space="preserve"> or concurrent</w:t>
      </w:r>
      <w:r w:rsidR="00E10B17" w:rsidRPr="00E10B17">
        <w:rPr>
          <w:rFonts w:ascii="Times New Roman" w:hAnsi="Times New Roman"/>
          <w:i w:val="0"/>
          <w:sz w:val="18"/>
          <w:szCs w:val="18"/>
          <w:u w:val="single"/>
          <w:lang w:val="pt-BR"/>
        </w:rPr>
        <w:t xml:space="preserve"> = CMPSC 200</w:t>
      </w:r>
      <w:r w:rsidR="00B034E1">
        <w:rPr>
          <w:rFonts w:ascii="Times New Roman" w:hAnsi="Times New Roman"/>
          <w:i w:val="0"/>
          <w:sz w:val="18"/>
          <w:szCs w:val="18"/>
          <w:u w:val="single"/>
          <w:lang w:val="pt-BR"/>
        </w:rPr>
        <w:t xml:space="preserve"> and</w:t>
      </w:r>
      <w:r w:rsidR="00E10B17" w:rsidRPr="00E10B17">
        <w:rPr>
          <w:rFonts w:ascii="Times New Roman" w:hAnsi="Times New Roman"/>
          <w:i w:val="0"/>
          <w:sz w:val="18"/>
          <w:szCs w:val="18"/>
          <w:u w:val="single"/>
          <w:lang w:val="pt-BR"/>
        </w:rPr>
        <w:t xml:space="preserve"> E MCH </w:t>
      </w:r>
      <w:r w:rsidR="000D7167">
        <w:rPr>
          <w:rFonts w:ascii="Times New Roman" w:hAnsi="Times New Roman"/>
          <w:i w:val="0"/>
          <w:sz w:val="18"/>
          <w:szCs w:val="18"/>
          <w:u w:val="single"/>
          <w:lang w:val="pt-BR"/>
        </w:rPr>
        <w:t>213</w:t>
      </w:r>
    </w:p>
    <w:p w14:paraId="46629567" w14:textId="77777777" w:rsidR="00E91B42" w:rsidRPr="008B1931" w:rsidRDefault="00E91B42" w:rsidP="00E91B42">
      <w:pPr>
        <w:rPr>
          <w:rFonts w:ascii="Times New Roman" w:hAnsi="Times New Roman"/>
          <w:sz w:val="18"/>
          <w:szCs w:val="18"/>
        </w:rPr>
      </w:pPr>
    </w:p>
    <w:p w14:paraId="4F0A61A1" w14:textId="77777777" w:rsidR="002B25BC" w:rsidRPr="008B1931" w:rsidRDefault="002B25BC" w:rsidP="002B25BC">
      <w:pPr>
        <w:pStyle w:val="Heading2"/>
        <w:spacing w:before="0" w:after="0"/>
        <w:rPr>
          <w:rFonts w:ascii="Times New Roman" w:hAnsi="Times New Roman"/>
          <w:i w:val="0"/>
          <w:sz w:val="18"/>
          <w:szCs w:val="18"/>
          <w:u w:val="single"/>
        </w:rPr>
      </w:pPr>
      <w:r w:rsidRPr="008B1931">
        <w:rPr>
          <w:rFonts w:ascii="Times New Roman" w:hAnsi="Times New Roman"/>
          <w:i w:val="0"/>
          <w:sz w:val="18"/>
          <w:szCs w:val="18"/>
          <w:u w:val="single"/>
        </w:rPr>
        <w:t>Homework/projects</w:t>
      </w:r>
      <w:r>
        <w:rPr>
          <w:rFonts w:ascii="Times New Roman" w:hAnsi="Times New Roman"/>
          <w:i w:val="0"/>
          <w:sz w:val="18"/>
          <w:szCs w:val="18"/>
          <w:u w:val="single"/>
        </w:rPr>
        <w:t>/quizzes</w:t>
      </w:r>
    </w:p>
    <w:p w14:paraId="5C504A82" w14:textId="5DB1C61D" w:rsidR="002B25BC" w:rsidRPr="005E1EC3" w:rsidRDefault="002B25BC" w:rsidP="005E1EC3">
      <w:pPr>
        <w:rPr>
          <w:rFonts w:ascii="Times New Roman" w:hAnsi="Times New Roman"/>
          <w:b/>
          <w:bCs/>
          <w:sz w:val="18"/>
          <w:szCs w:val="18"/>
          <w:u w:val="single"/>
        </w:rPr>
      </w:pPr>
      <w:r w:rsidRPr="006353E0">
        <w:rPr>
          <w:rFonts w:ascii="Times New Roman" w:hAnsi="Times New Roman"/>
          <w:sz w:val="18"/>
          <w:szCs w:val="18"/>
        </w:rPr>
        <w:t xml:space="preserve">Each individual </w:t>
      </w:r>
      <w:r>
        <w:rPr>
          <w:rFonts w:ascii="Times New Roman" w:hAnsi="Times New Roman"/>
          <w:sz w:val="18"/>
          <w:szCs w:val="18"/>
        </w:rPr>
        <w:t xml:space="preserve">student </w:t>
      </w:r>
      <w:r w:rsidRPr="006353E0">
        <w:rPr>
          <w:rFonts w:ascii="Times New Roman" w:hAnsi="Times New Roman"/>
          <w:sz w:val="18"/>
          <w:szCs w:val="18"/>
        </w:rPr>
        <w:t xml:space="preserve">is responsible for submitting their own </w:t>
      </w:r>
      <w:r w:rsidRPr="005E1EC3">
        <w:rPr>
          <w:rFonts w:ascii="Times New Roman" w:hAnsi="Times New Roman"/>
          <w:b/>
          <w:sz w:val="18"/>
          <w:szCs w:val="18"/>
        </w:rPr>
        <w:t>unique work</w:t>
      </w:r>
      <w:r w:rsidRPr="005E1EC3">
        <w:rPr>
          <w:rFonts w:ascii="Times New Roman" w:hAnsi="Times New Roman"/>
          <w:sz w:val="18"/>
          <w:szCs w:val="18"/>
        </w:rPr>
        <w:t>.</w:t>
      </w:r>
      <w:r>
        <w:rPr>
          <w:rFonts w:ascii="Times New Roman" w:hAnsi="Times New Roman"/>
          <w:sz w:val="18"/>
          <w:szCs w:val="18"/>
        </w:rPr>
        <w:t xml:space="preserve">  Violation of academic integrity (e.g. </w:t>
      </w:r>
      <w:r w:rsidR="005E1EC3" w:rsidRPr="005E1EC3">
        <w:rPr>
          <w:rFonts w:ascii="Times New Roman" w:hAnsi="Times New Roman"/>
          <w:sz w:val="18"/>
          <w:szCs w:val="18"/>
        </w:rPr>
        <w:t xml:space="preserve">copying the work of another student; </w:t>
      </w:r>
      <w:r w:rsidR="005E1EC3">
        <w:rPr>
          <w:rFonts w:ascii="Times New Roman" w:hAnsi="Times New Roman"/>
          <w:sz w:val="18"/>
          <w:szCs w:val="18"/>
        </w:rPr>
        <w:t>plagiarizing</w:t>
      </w:r>
      <w:r w:rsidR="005E1EC3" w:rsidRPr="005E1EC3">
        <w:rPr>
          <w:rFonts w:ascii="Times New Roman" w:hAnsi="Times New Roman"/>
          <w:sz w:val="18"/>
          <w:szCs w:val="18"/>
        </w:rPr>
        <w:t xml:space="preserve"> a solution from an on-line source; providing quiz questions/answers to another student; posting</w:t>
      </w:r>
      <w:r w:rsidR="005A7CEB">
        <w:rPr>
          <w:rFonts w:ascii="Times New Roman" w:hAnsi="Times New Roman"/>
          <w:sz w:val="18"/>
          <w:szCs w:val="18"/>
        </w:rPr>
        <w:t xml:space="preserve"> </w:t>
      </w:r>
      <w:r w:rsidR="005E1EC3" w:rsidRPr="005E1EC3">
        <w:rPr>
          <w:rFonts w:ascii="Times New Roman" w:hAnsi="Times New Roman"/>
          <w:sz w:val="18"/>
          <w:szCs w:val="18"/>
        </w:rPr>
        <w:t>homework, project or quiz solutions to an online service, etc.</w:t>
      </w:r>
      <w:r w:rsidR="005E1EC3">
        <w:rPr>
          <w:rFonts w:ascii="Times New Roman" w:hAnsi="Times New Roman"/>
          <w:sz w:val="18"/>
          <w:szCs w:val="18"/>
        </w:rPr>
        <w:t>)</w:t>
      </w:r>
      <w:r>
        <w:rPr>
          <w:rFonts w:ascii="Times New Roman" w:hAnsi="Times New Roman"/>
          <w:sz w:val="18"/>
          <w:szCs w:val="18"/>
        </w:rPr>
        <w:t xml:space="preserve"> will be treated harshly and may result in failing the course.</w:t>
      </w:r>
      <w:r w:rsidRPr="006353E0">
        <w:rPr>
          <w:rFonts w:ascii="Times New Roman" w:hAnsi="Times New Roman"/>
          <w:sz w:val="18"/>
          <w:szCs w:val="18"/>
        </w:rPr>
        <w:t xml:space="preserve"> </w:t>
      </w:r>
      <w:r w:rsidR="007551F6">
        <w:rPr>
          <w:rFonts w:ascii="Times New Roman" w:hAnsi="Times New Roman"/>
          <w:sz w:val="18"/>
          <w:szCs w:val="18"/>
        </w:rPr>
        <w:t xml:space="preserve"> </w:t>
      </w:r>
      <w:r w:rsidR="007551F6" w:rsidRPr="005E1EC3">
        <w:rPr>
          <w:rFonts w:ascii="Times New Roman" w:hAnsi="Times New Roman"/>
          <w:b/>
          <w:bCs/>
          <w:sz w:val="18"/>
          <w:szCs w:val="18"/>
        </w:rPr>
        <w:t>Late assignments will not be accepted without prior approval.</w:t>
      </w:r>
    </w:p>
    <w:p w14:paraId="0F474215" w14:textId="77777777" w:rsidR="00F30850" w:rsidRPr="003156A5" w:rsidRDefault="00F30850" w:rsidP="00AC0AE3">
      <w:pPr>
        <w:rPr>
          <w:rFonts w:ascii="Times New Roman" w:hAnsi="Times New Roman"/>
          <w:b/>
          <w:sz w:val="18"/>
          <w:szCs w:val="18"/>
        </w:rPr>
      </w:pPr>
    </w:p>
    <w:p w14:paraId="3BBEE5D6" w14:textId="77777777" w:rsidR="00D04082" w:rsidRPr="003156A5" w:rsidRDefault="00F30850" w:rsidP="00AC0AE3">
      <w:pPr>
        <w:rPr>
          <w:rStyle w:val="Hyperlink"/>
          <w:rFonts w:ascii="Times New Roman" w:hAnsi="Times New Roman"/>
          <w:b/>
          <w:sz w:val="18"/>
          <w:szCs w:val="18"/>
        </w:rPr>
      </w:pPr>
      <w:r w:rsidRPr="003156A5">
        <w:rPr>
          <w:rFonts w:ascii="Times New Roman" w:hAnsi="Times New Roman"/>
          <w:b/>
          <w:sz w:val="18"/>
          <w:szCs w:val="18"/>
          <w:u w:val="single"/>
        </w:rPr>
        <w:t xml:space="preserve">Academic Integrity - </w:t>
      </w:r>
      <w:hyperlink r:id="rId5" w:history="1">
        <w:r w:rsidR="0009513A" w:rsidRPr="003156A5">
          <w:rPr>
            <w:rStyle w:val="Hyperlink"/>
            <w:rFonts w:ascii="Times New Roman" w:hAnsi="Times New Roman"/>
            <w:b/>
            <w:sz w:val="18"/>
            <w:szCs w:val="18"/>
          </w:rPr>
          <w:t>http://www.engr.psu.edu/faculty-staff/academic-integrity.aspx</w:t>
        </w:r>
      </w:hyperlink>
      <w:r w:rsidR="0009513A" w:rsidRPr="003156A5">
        <w:rPr>
          <w:rFonts w:ascii="Times New Roman" w:hAnsi="Times New Roman"/>
          <w:b/>
          <w:sz w:val="18"/>
          <w:szCs w:val="18"/>
        </w:rPr>
        <w:t xml:space="preserve"> </w:t>
      </w:r>
    </w:p>
    <w:p w14:paraId="25842427" w14:textId="3F314CA2" w:rsidR="00AC0AE3" w:rsidRPr="003156A5" w:rsidRDefault="00AC0AE3" w:rsidP="00AC0AE3">
      <w:pPr>
        <w:pStyle w:val="NormalWeb"/>
        <w:spacing w:before="0" w:beforeAutospacing="0" w:after="0" w:afterAutospacing="0"/>
        <w:rPr>
          <w:sz w:val="18"/>
          <w:szCs w:val="18"/>
        </w:rPr>
      </w:pPr>
      <w:r w:rsidRPr="003156A5">
        <w:rPr>
          <w:sz w:val="18"/>
          <w:szCs w:val="18"/>
        </w:rPr>
        <w:t xml:space="preserve">The University defines academic integrity as the pursuit of scholarly activity in an open, honest and responsible manner. All students should act with personal integrity, respect other students' dignity, rights and property, and help create and maintain an environment in which all can succeed through the fruits of their efforts (refer to </w:t>
      </w:r>
      <w:hyperlink r:id="rId6" w:anchor="49-20" w:tgtFrame="_blank" w:history="1">
        <w:r w:rsidRPr="003156A5">
          <w:rPr>
            <w:rStyle w:val="Hyperlink"/>
            <w:sz w:val="18"/>
            <w:szCs w:val="18"/>
          </w:rPr>
          <w:t>Senate Policy 49-20</w:t>
        </w:r>
      </w:hyperlink>
      <w:r w:rsidR="002C293D" w:rsidRPr="003156A5">
        <w:rPr>
          <w:rStyle w:val="Hyperlink"/>
          <w:sz w:val="18"/>
          <w:szCs w:val="18"/>
        </w:rPr>
        <w:t>)</w:t>
      </w:r>
      <w:r w:rsidRPr="003156A5">
        <w:rPr>
          <w:sz w:val="18"/>
          <w:szCs w:val="18"/>
        </w:rPr>
        <w:t xml:space="preserve">. Dishonesty of any kind will not be tolerated in this course. Dishonesty includes, but is not limited to, cheating, plagiarizing, fabricating information or citations, facilitating acts of academic dishonesty by others, having unauthorized possession of examinations, submitting work of another person or work previously used without informing the instructor, or tampering with the academic work of other students. Students who are found to be dishonest will receive academic sanctions and will be reported to the University's Office of Student Conduct for possible further disciplinary sanctions (refer to </w:t>
      </w:r>
      <w:hyperlink r:id="rId7" w:tgtFrame="_blank" w:history="1">
        <w:r w:rsidRPr="003156A5">
          <w:rPr>
            <w:rStyle w:val="Hyperlink"/>
            <w:sz w:val="18"/>
            <w:szCs w:val="18"/>
          </w:rPr>
          <w:t>Senate Policy G-9</w:t>
        </w:r>
      </w:hyperlink>
      <w:r w:rsidRPr="003156A5">
        <w:rPr>
          <w:sz w:val="18"/>
          <w:szCs w:val="18"/>
        </w:rPr>
        <w:t>).</w:t>
      </w:r>
    </w:p>
    <w:p w14:paraId="5494A61B" w14:textId="77777777" w:rsidR="007C62D8" w:rsidRPr="003156A5" w:rsidRDefault="007C62D8" w:rsidP="00AC0AE3">
      <w:pPr>
        <w:rPr>
          <w:rFonts w:ascii="Times New Roman" w:hAnsi="Times New Roman"/>
          <w:sz w:val="18"/>
          <w:szCs w:val="18"/>
        </w:rPr>
      </w:pPr>
    </w:p>
    <w:p w14:paraId="119BC5D2" w14:textId="77777777" w:rsidR="008B1931" w:rsidRPr="003156A5" w:rsidRDefault="008B1931" w:rsidP="00AC0AE3">
      <w:pPr>
        <w:tabs>
          <w:tab w:val="left" w:pos="360"/>
          <w:tab w:val="left" w:pos="1440"/>
          <w:tab w:val="left" w:pos="6480"/>
        </w:tabs>
        <w:rPr>
          <w:rFonts w:ascii="Times New Roman" w:hAnsi="Times New Roman"/>
          <w:sz w:val="18"/>
          <w:szCs w:val="18"/>
          <w:u w:val="single"/>
        </w:rPr>
      </w:pPr>
      <w:r w:rsidRPr="003156A5">
        <w:rPr>
          <w:rFonts w:ascii="Times New Roman" w:hAnsi="Times New Roman"/>
          <w:b/>
          <w:sz w:val="18"/>
          <w:szCs w:val="18"/>
          <w:u w:val="single"/>
        </w:rPr>
        <w:t>Course Policy</w:t>
      </w:r>
    </w:p>
    <w:p w14:paraId="2000D6FE" w14:textId="0810A1DB" w:rsidR="008B1931" w:rsidRPr="003156A5" w:rsidRDefault="008B1931" w:rsidP="00AC0AE3">
      <w:pPr>
        <w:tabs>
          <w:tab w:val="left" w:pos="360"/>
          <w:tab w:val="left" w:pos="1440"/>
          <w:tab w:val="left" w:pos="6480"/>
        </w:tabs>
        <w:rPr>
          <w:rFonts w:ascii="Times New Roman" w:hAnsi="Times New Roman"/>
          <w:sz w:val="18"/>
          <w:szCs w:val="18"/>
        </w:rPr>
      </w:pPr>
      <w:r w:rsidRPr="003156A5">
        <w:rPr>
          <w:rFonts w:ascii="Times New Roman" w:hAnsi="Times New Roman"/>
          <w:sz w:val="18"/>
          <w:szCs w:val="18"/>
        </w:rPr>
        <w:t>1)  Attendance at lectures is mandatory.</w:t>
      </w:r>
    </w:p>
    <w:p w14:paraId="5B448F9C" w14:textId="20D3DE7B" w:rsidR="002A0AF8" w:rsidRDefault="008B1931" w:rsidP="008B1931">
      <w:pPr>
        <w:tabs>
          <w:tab w:val="left" w:pos="360"/>
          <w:tab w:val="left" w:pos="1440"/>
          <w:tab w:val="left" w:pos="6480"/>
        </w:tabs>
        <w:rPr>
          <w:rFonts w:ascii="Times New Roman" w:hAnsi="Times New Roman"/>
          <w:b/>
          <w:sz w:val="18"/>
          <w:szCs w:val="18"/>
        </w:rPr>
      </w:pPr>
      <w:r w:rsidRPr="003156A5">
        <w:rPr>
          <w:rFonts w:ascii="Times New Roman" w:hAnsi="Times New Roman"/>
          <w:sz w:val="18"/>
          <w:szCs w:val="18"/>
        </w:rPr>
        <w:t>2)  Homework</w:t>
      </w:r>
      <w:r w:rsidR="00186A31" w:rsidRPr="003156A5">
        <w:rPr>
          <w:rFonts w:ascii="Times New Roman" w:hAnsi="Times New Roman"/>
          <w:sz w:val="18"/>
          <w:szCs w:val="18"/>
        </w:rPr>
        <w:t xml:space="preserve">, </w:t>
      </w:r>
      <w:r w:rsidRPr="003156A5">
        <w:rPr>
          <w:rFonts w:ascii="Times New Roman" w:hAnsi="Times New Roman"/>
          <w:sz w:val="18"/>
          <w:szCs w:val="18"/>
        </w:rPr>
        <w:t xml:space="preserve">projects </w:t>
      </w:r>
      <w:r w:rsidR="00D26731" w:rsidRPr="003156A5">
        <w:rPr>
          <w:rFonts w:ascii="Times New Roman" w:hAnsi="Times New Roman"/>
          <w:sz w:val="18"/>
          <w:szCs w:val="18"/>
        </w:rPr>
        <w:t>and quizze</w:t>
      </w:r>
      <w:r w:rsidR="00186A31" w:rsidRPr="003156A5">
        <w:rPr>
          <w:rFonts w:ascii="Times New Roman" w:hAnsi="Times New Roman"/>
          <w:sz w:val="18"/>
          <w:szCs w:val="18"/>
        </w:rPr>
        <w:t xml:space="preserve">s </w:t>
      </w:r>
      <w:r w:rsidRPr="003156A5">
        <w:rPr>
          <w:rFonts w:ascii="Times New Roman" w:hAnsi="Times New Roman"/>
          <w:sz w:val="18"/>
          <w:szCs w:val="18"/>
        </w:rPr>
        <w:t xml:space="preserve">are </w:t>
      </w:r>
      <w:r w:rsidRPr="003156A5">
        <w:rPr>
          <w:rFonts w:ascii="Times New Roman" w:hAnsi="Times New Roman"/>
          <w:b/>
          <w:sz w:val="18"/>
          <w:szCs w:val="18"/>
        </w:rPr>
        <w:t>individual assignments.</w:t>
      </w:r>
    </w:p>
    <w:p w14:paraId="7B0ADD9F" w14:textId="3E74740E" w:rsidR="00A642F8" w:rsidRPr="00A642F8" w:rsidRDefault="00A642F8" w:rsidP="008B1931">
      <w:pPr>
        <w:tabs>
          <w:tab w:val="left" w:pos="360"/>
          <w:tab w:val="left" w:pos="1440"/>
          <w:tab w:val="left" w:pos="6480"/>
        </w:tabs>
        <w:rPr>
          <w:rFonts w:ascii="Times New Roman" w:hAnsi="Times New Roman"/>
          <w:bCs/>
          <w:sz w:val="18"/>
          <w:szCs w:val="18"/>
        </w:rPr>
      </w:pPr>
      <w:r w:rsidRPr="00A642F8">
        <w:rPr>
          <w:rFonts w:ascii="Times New Roman" w:hAnsi="Times New Roman"/>
          <w:bCs/>
          <w:sz w:val="18"/>
          <w:szCs w:val="18"/>
        </w:rPr>
        <w:t>3)  Quizzes</w:t>
      </w:r>
      <w:r>
        <w:rPr>
          <w:rFonts w:ascii="Times New Roman" w:hAnsi="Times New Roman"/>
          <w:bCs/>
          <w:sz w:val="18"/>
          <w:szCs w:val="18"/>
        </w:rPr>
        <w:t xml:space="preserve"> at Testing Center </w:t>
      </w:r>
      <w:r w:rsidRPr="00A642F8">
        <w:rPr>
          <w:rFonts w:ascii="Times New Roman" w:hAnsi="Times New Roman"/>
          <w:bCs/>
          <w:sz w:val="18"/>
          <w:szCs w:val="18"/>
        </w:rPr>
        <w:t xml:space="preserve"> – your items (calculator, open book, pen/pencil, ruler) - provided at Testing Center (scratch paper)</w:t>
      </w:r>
    </w:p>
    <w:p w14:paraId="70463C7E" w14:textId="77777777" w:rsidR="008B1931" w:rsidRPr="003156A5" w:rsidRDefault="008B1931" w:rsidP="00E91B42">
      <w:pPr>
        <w:rPr>
          <w:rFonts w:ascii="Times New Roman" w:hAnsi="Times New Roman"/>
          <w:sz w:val="18"/>
          <w:szCs w:val="18"/>
        </w:rPr>
      </w:pPr>
    </w:p>
    <w:p w14:paraId="518BB265" w14:textId="2404DCBE" w:rsidR="001B1D6B" w:rsidRPr="003156A5" w:rsidRDefault="001B1D6B" w:rsidP="00E91B42">
      <w:pPr>
        <w:pStyle w:val="Heading2"/>
        <w:spacing w:before="0" w:after="0"/>
        <w:rPr>
          <w:rFonts w:ascii="Times New Roman" w:hAnsi="Times New Roman"/>
          <w:sz w:val="18"/>
          <w:szCs w:val="18"/>
        </w:rPr>
      </w:pPr>
      <w:r w:rsidRPr="003156A5">
        <w:rPr>
          <w:rFonts w:ascii="Times New Roman" w:hAnsi="Times New Roman"/>
          <w:i w:val="0"/>
          <w:sz w:val="18"/>
          <w:szCs w:val="18"/>
          <w:u w:val="single"/>
        </w:rPr>
        <w:t>Office Hour</w:t>
      </w:r>
      <w:r w:rsidR="00F30850" w:rsidRPr="003156A5">
        <w:rPr>
          <w:rFonts w:ascii="Times New Roman" w:hAnsi="Times New Roman"/>
          <w:i w:val="0"/>
          <w:sz w:val="18"/>
          <w:szCs w:val="18"/>
          <w:u w:val="single"/>
        </w:rPr>
        <w:t>s</w:t>
      </w:r>
    </w:p>
    <w:p w14:paraId="7747BA02" w14:textId="1606E034" w:rsidR="00B81C58" w:rsidRPr="003156A5" w:rsidRDefault="00B81C58" w:rsidP="00E91B42">
      <w:pPr>
        <w:rPr>
          <w:rFonts w:ascii="Times New Roman" w:hAnsi="Times New Roman"/>
          <w:sz w:val="18"/>
          <w:szCs w:val="18"/>
        </w:rPr>
      </w:pPr>
      <w:r w:rsidRPr="003156A5">
        <w:rPr>
          <w:rFonts w:ascii="Times New Roman" w:hAnsi="Times New Roman"/>
          <w:sz w:val="18"/>
          <w:szCs w:val="18"/>
        </w:rPr>
        <w:t>Please ar</w:t>
      </w:r>
      <w:r w:rsidR="00C555F7" w:rsidRPr="003156A5">
        <w:rPr>
          <w:rFonts w:ascii="Times New Roman" w:hAnsi="Times New Roman"/>
          <w:sz w:val="18"/>
          <w:szCs w:val="18"/>
        </w:rPr>
        <w:t xml:space="preserve">range appointments in advance </w:t>
      </w:r>
      <w:r w:rsidRPr="003156A5">
        <w:rPr>
          <w:rFonts w:ascii="Times New Roman" w:hAnsi="Times New Roman"/>
          <w:sz w:val="18"/>
          <w:szCs w:val="18"/>
        </w:rPr>
        <w:t xml:space="preserve">by </w:t>
      </w:r>
      <w:r w:rsidR="00553B38" w:rsidRPr="003156A5">
        <w:rPr>
          <w:rFonts w:ascii="Times New Roman" w:hAnsi="Times New Roman"/>
          <w:sz w:val="18"/>
          <w:szCs w:val="18"/>
        </w:rPr>
        <w:t>e</w:t>
      </w:r>
      <w:r w:rsidRPr="003156A5">
        <w:rPr>
          <w:rFonts w:ascii="Times New Roman" w:hAnsi="Times New Roman"/>
          <w:sz w:val="18"/>
          <w:szCs w:val="18"/>
        </w:rPr>
        <w:t>mail.</w:t>
      </w:r>
      <w:r w:rsidR="008B1931" w:rsidRPr="003156A5">
        <w:rPr>
          <w:rFonts w:ascii="Times New Roman" w:hAnsi="Times New Roman"/>
          <w:sz w:val="18"/>
          <w:szCs w:val="18"/>
        </w:rPr>
        <w:t xml:space="preserve">  </w:t>
      </w:r>
      <w:r w:rsidR="001B1D6B" w:rsidRPr="003156A5">
        <w:rPr>
          <w:rFonts w:ascii="Times New Roman" w:hAnsi="Times New Roman"/>
          <w:sz w:val="18"/>
          <w:szCs w:val="18"/>
        </w:rPr>
        <w:t>To</w:t>
      </w:r>
      <w:r w:rsidRPr="003156A5">
        <w:rPr>
          <w:rFonts w:ascii="Times New Roman" w:hAnsi="Times New Roman"/>
          <w:sz w:val="18"/>
          <w:szCs w:val="18"/>
        </w:rPr>
        <w:t xml:space="preserve"> make the best use of your</w:t>
      </w:r>
      <w:r w:rsidR="001B1D6B" w:rsidRPr="003156A5">
        <w:rPr>
          <w:rFonts w:ascii="Times New Roman" w:hAnsi="Times New Roman"/>
          <w:sz w:val="18"/>
          <w:szCs w:val="18"/>
        </w:rPr>
        <w:t xml:space="preserve"> time, please </w:t>
      </w:r>
      <w:r w:rsidR="001B1D6B" w:rsidRPr="003156A5">
        <w:rPr>
          <w:rFonts w:ascii="Times New Roman" w:hAnsi="Times New Roman"/>
          <w:b/>
          <w:sz w:val="18"/>
          <w:szCs w:val="18"/>
        </w:rPr>
        <w:t>organize your thoughts on paper before</w:t>
      </w:r>
      <w:r w:rsidR="00510317" w:rsidRPr="003156A5">
        <w:rPr>
          <w:rFonts w:ascii="Times New Roman" w:hAnsi="Times New Roman"/>
          <w:b/>
          <w:sz w:val="18"/>
          <w:szCs w:val="18"/>
        </w:rPr>
        <w:t xml:space="preserve"> any meeting.</w:t>
      </w:r>
      <w:r w:rsidR="008B1931" w:rsidRPr="003156A5">
        <w:rPr>
          <w:rFonts w:ascii="Times New Roman" w:hAnsi="Times New Roman"/>
          <w:sz w:val="18"/>
          <w:szCs w:val="18"/>
        </w:rPr>
        <w:t xml:space="preserve"> </w:t>
      </w:r>
      <w:r w:rsidR="00510317" w:rsidRPr="003156A5">
        <w:rPr>
          <w:rFonts w:ascii="Times New Roman" w:hAnsi="Times New Roman"/>
          <w:sz w:val="18"/>
          <w:szCs w:val="18"/>
        </w:rPr>
        <w:t xml:space="preserve"> </w:t>
      </w:r>
      <w:r w:rsidRPr="003156A5">
        <w:rPr>
          <w:rFonts w:ascii="Times New Roman" w:hAnsi="Times New Roman"/>
          <w:sz w:val="18"/>
          <w:szCs w:val="18"/>
        </w:rPr>
        <w:t>This saves</w:t>
      </w:r>
      <w:r w:rsidRPr="003156A5">
        <w:rPr>
          <w:rFonts w:ascii="Times New Roman" w:hAnsi="Times New Roman"/>
          <w:i/>
          <w:sz w:val="18"/>
          <w:szCs w:val="18"/>
        </w:rPr>
        <w:t xml:space="preserve"> </w:t>
      </w:r>
      <w:r w:rsidRPr="003156A5">
        <w:rPr>
          <w:rFonts w:ascii="Times New Roman" w:hAnsi="Times New Roman"/>
          <w:b/>
          <w:sz w:val="18"/>
          <w:szCs w:val="18"/>
        </w:rPr>
        <w:t>you</w:t>
      </w:r>
      <w:r w:rsidR="002A0AF8" w:rsidRPr="003156A5">
        <w:rPr>
          <w:rFonts w:ascii="Times New Roman" w:hAnsi="Times New Roman"/>
          <w:b/>
          <w:sz w:val="18"/>
          <w:szCs w:val="18"/>
        </w:rPr>
        <w:t>r</w:t>
      </w:r>
      <w:r w:rsidRPr="003156A5">
        <w:rPr>
          <w:rFonts w:ascii="Times New Roman" w:hAnsi="Times New Roman"/>
          <w:sz w:val="18"/>
          <w:szCs w:val="18"/>
        </w:rPr>
        <w:t xml:space="preserve"> time.</w:t>
      </w:r>
    </w:p>
    <w:p w14:paraId="15B7DF75" w14:textId="0646A3C2" w:rsidR="008B1931" w:rsidRPr="003156A5" w:rsidRDefault="008B1931" w:rsidP="00E91B42">
      <w:pPr>
        <w:rPr>
          <w:rFonts w:ascii="Times New Roman" w:hAnsi="Times New Roman"/>
          <w:sz w:val="18"/>
          <w:szCs w:val="18"/>
        </w:rPr>
      </w:pPr>
    </w:p>
    <w:p w14:paraId="3E9B36A7" w14:textId="77777777" w:rsidR="00915780" w:rsidRPr="003156A5" w:rsidRDefault="00915780" w:rsidP="00915780">
      <w:pPr>
        <w:rPr>
          <w:rFonts w:ascii="Times New Roman" w:hAnsi="Times New Roman"/>
          <w:b/>
          <w:bCs/>
          <w:sz w:val="18"/>
          <w:szCs w:val="18"/>
          <w:u w:val="single"/>
        </w:rPr>
      </w:pPr>
      <w:r w:rsidRPr="003156A5">
        <w:rPr>
          <w:rFonts w:ascii="Times New Roman" w:hAnsi="Times New Roman"/>
          <w:b/>
          <w:bCs/>
          <w:sz w:val="18"/>
          <w:szCs w:val="18"/>
          <w:u w:val="single"/>
        </w:rPr>
        <w:t>Student Outcomes</w:t>
      </w:r>
    </w:p>
    <w:p w14:paraId="638C79C9" w14:textId="0A044E93" w:rsidR="00915780" w:rsidRPr="003156A5" w:rsidRDefault="00915780" w:rsidP="00915780">
      <w:pPr>
        <w:pStyle w:val="ListParagraph"/>
        <w:numPr>
          <w:ilvl w:val="0"/>
          <w:numId w:val="9"/>
        </w:numPr>
        <w:rPr>
          <w:rFonts w:ascii="Times New Roman" w:hAnsi="Times New Roman"/>
          <w:sz w:val="18"/>
          <w:szCs w:val="18"/>
        </w:rPr>
      </w:pPr>
      <w:r w:rsidRPr="003156A5">
        <w:rPr>
          <w:rFonts w:ascii="Times New Roman" w:hAnsi="Times New Roman"/>
          <w:sz w:val="18"/>
          <w:szCs w:val="18"/>
        </w:rPr>
        <w:t>Perform analysis of mechanical components</w:t>
      </w:r>
    </w:p>
    <w:p w14:paraId="1F28FB0C" w14:textId="148CEB43" w:rsidR="00915780" w:rsidRPr="003156A5" w:rsidRDefault="00915780" w:rsidP="00915780">
      <w:pPr>
        <w:pStyle w:val="ListParagraph"/>
        <w:numPr>
          <w:ilvl w:val="0"/>
          <w:numId w:val="9"/>
        </w:numPr>
        <w:rPr>
          <w:rFonts w:ascii="Times New Roman" w:hAnsi="Times New Roman"/>
          <w:sz w:val="18"/>
          <w:szCs w:val="18"/>
        </w:rPr>
      </w:pPr>
      <w:r w:rsidRPr="003156A5">
        <w:rPr>
          <w:rFonts w:ascii="Times New Roman" w:hAnsi="Times New Roman"/>
          <w:sz w:val="18"/>
          <w:szCs w:val="18"/>
        </w:rPr>
        <w:t>Demonstrate the ability to design components</w:t>
      </w:r>
    </w:p>
    <w:p w14:paraId="0233CBD6" w14:textId="41551434" w:rsidR="00915780" w:rsidRPr="003156A5" w:rsidRDefault="00915780" w:rsidP="00915780">
      <w:pPr>
        <w:pStyle w:val="ListParagraph"/>
        <w:numPr>
          <w:ilvl w:val="0"/>
          <w:numId w:val="9"/>
        </w:numPr>
        <w:rPr>
          <w:rFonts w:ascii="Times New Roman" w:hAnsi="Times New Roman"/>
          <w:sz w:val="18"/>
          <w:szCs w:val="18"/>
        </w:rPr>
      </w:pPr>
      <w:r w:rsidRPr="003156A5">
        <w:rPr>
          <w:rFonts w:ascii="Times New Roman" w:hAnsi="Times New Roman"/>
          <w:sz w:val="18"/>
          <w:szCs w:val="18"/>
        </w:rPr>
        <w:t>Perform analysis of mechanical systems</w:t>
      </w:r>
    </w:p>
    <w:p w14:paraId="5F04F89B" w14:textId="7A7A17D3" w:rsidR="00915780" w:rsidRPr="003156A5" w:rsidRDefault="00915780" w:rsidP="00915780">
      <w:pPr>
        <w:pStyle w:val="ListParagraph"/>
        <w:numPr>
          <w:ilvl w:val="0"/>
          <w:numId w:val="9"/>
        </w:numPr>
        <w:rPr>
          <w:rFonts w:ascii="Times New Roman" w:hAnsi="Times New Roman"/>
          <w:sz w:val="18"/>
          <w:szCs w:val="18"/>
        </w:rPr>
      </w:pPr>
      <w:r w:rsidRPr="003156A5">
        <w:rPr>
          <w:rFonts w:ascii="Times New Roman" w:hAnsi="Times New Roman"/>
          <w:sz w:val="18"/>
          <w:szCs w:val="18"/>
        </w:rPr>
        <w:t>Demonstrate an appreciation of the economic, global, societal, and professional context of their work</w:t>
      </w:r>
    </w:p>
    <w:p w14:paraId="21974ECC" w14:textId="77777777" w:rsidR="00915780" w:rsidRPr="003156A5" w:rsidRDefault="00915780" w:rsidP="00E91B42">
      <w:pPr>
        <w:rPr>
          <w:rFonts w:ascii="Times New Roman" w:hAnsi="Times New Roman"/>
          <w:sz w:val="18"/>
          <w:szCs w:val="18"/>
        </w:rPr>
      </w:pPr>
    </w:p>
    <w:p w14:paraId="4A044161" w14:textId="5CEA693F" w:rsidR="001B1D6B" w:rsidRPr="003156A5" w:rsidRDefault="00915780" w:rsidP="00E91B42">
      <w:pPr>
        <w:pStyle w:val="Heading2"/>
        <w:spacing w:before="0" w:after="0"/>
        <w:rPr>
          <w:rFonts w:ascii="Times New Roman" w:hAnsi="Times New Roman"/>
          <w:i w:val="0"/>
          <w:sz w:val="18"/>
          <w:szCs w:val="18"/>
          <w:u w:val="single"/>
        </w:rPr>
      </w:pPr>
      <w:r w:rsidRPr="003156A5">
        <w:rPr>
          <w:rFonts w:ascii="Times New Roman" w:hAnsi="Times New Roman"/>
          <w:i w:val="0"/>
          <w:sz w:val="18"/>
          <w:szCs w:val="18"/>
          <w:u w:val="single"/>
        </w:rPr>
        <w:t>Learning</w:t>
      </w:r>
      <w:r w:rsidR="008278E4" w:rsidRPr="003156A5">
        <w:rPr>
          <w:rFonts w:ascii="Times New Roman" w:hAnsi="Times New Roman"/>
          <w:i w:val="0"/>
          <w:sz w:val="18"/>
          <w:szCs w:val="18"/>
          <w:u w:val="single"/>
        </w:rPr>
        <w:t xml:space="preserve"> Objectives</w:t>
      </w:r>
    </w:p>
    <w:p w14:paraId="204CF0B8" w14:textId="1AEF9998" w:rsidR="001B1D6B" w:rsidRPr="003156A5" w:rsidRDefault="001B1D6B" w:rsidP="00E91B42">
      <w:pPr>
        <w:rPr>
          <w:rFonts w:ascii="Times New Roman" w:hAnsi="Times New Roman"/>
          <w:sz w:val="18"/>
          <w:szCs w:val="18"/>
        </w:rPr>
      </w:pPr>
      <w:r w:rsidRPr="003156A5">
        <w:rPr>
          <w:rFonts w:ascii="Times New Roman" w:hAnsi="Times New Roman"/>
          <w:sz w:val="18"/>
          <w:szCs w:val="18"/>
        </w:rPr>
        <w:t>Upon complet</w:t>
      </w:r>
      <w:r w:rsidR="00915780" w:rsidRPr="003156A5">
        <w:rPr>
          <w:rFonts w:ascii="Times New Roman" w:hAnsi="Times New Roman"/>
          <w:sz w:val="18"/>
          <w:szCs w:val="18"/>
        </w:rPr>
        <w:t>ing ME 360</w:t>
      </w:r>
      <w:r w:rsidRPr="003156A5">
        <w:rPr>
          <w:rFonts w:ascii="Times New Roman" w:hAnsi="Times New Roman"/>
          <w:sz w:val="18"/>
          <w:szCs w:val="18"/>
        </w:rPr>
        <w:t>, students should be able to:</w:t>
      </w:r>
    </w:p>
    <w:p w14:paraId="42BB8B73" w14:textId="77777777" w:rsidR="001B1D6B" w:rsidRPr="003156A5" w:rsidRDefault="001B1D6B" w:rsidP="00E91B42">
      <w:pPr>
        <w:numPr>
          <w:ilvl w:val="0"/>
          <w:numId w:val="1"/>
        </w:numPr>
        <w:rPr>
          <w:rFonts w:ascii="Times New Roman" w:hAnsi="Times New Roman"/>
          <w:sz w:val="18"/>
          <w:szCs w:val="18"/>
        </w:rPr>
      </w:pPr>
      <w:r w:rsidRPr="003156A5">
        <w:rPr>
          <w:rFonts w:ascii="Times New Roman" w:hAnsi="Times New Roman"/>
          <w:sz w:val="18"/>
          <w:szCs w:val="18"/>
        </w:rPr>
        <w:t>Apply concepts and metho</w:t>
      </w:r>
      <w:r w:rsidR="00E10B17" w:rsidRPr="003156A5">
        <w:rPr>
          <w:rFonts w:ascii="Times New Roman" w:hAnsi="Times New Roman"/>
          <w:sz w:val="18"/>
          <w:szCs w:val="18"/>
        </w:rPr>
        <w:t>ds learned in Statics, Strength of Materials</w:t>
      </w:r>
      <w:r w:rsidRPr="003156A5">
        <w:rPr>
          <w:rFonts w:ascii="Times New Roman" w:hAnsi="Times New Roman"/>
          <w:sz w:val="18"/>
          <w:szCs w:val="18"/>
        </w:rPr>
        <w:t xml:space="preserve"> and E</w:t>
      </w:r>
      <w:r w:rsidR="00E10B17" w:rsidRPr="003156A5">
        <w:rPr>
          <w:rFonts w:ascii="Times New Roman" w:hAnsi="Times New Roman"/>
          <w:sz w:val="18"/>
          <w:szCs w:val="18"/>
        </w:rPr>
        <w:t>ngineering Materials</w:t>
      </w:r>
      <w:r w:rsidRPr="003156A5">
        <w:rPr>
          <w:rFonts w:ascii="Times New Roman" w:hAnsi="Times New Roman"/>
          <w:sz w:val="18"/>
          <w:szCs w:val="18"/>
        </w:rPr>
        <w:t xml:space="preserve"> to the analysis and design of mechanical components.</w:t>
      </w:r>
    </w:p>
    <w:p w14:paraId="2FE194FE" w14:textId="77777777" w:rsidR="001B1D6B" w:rsidRPr="003156A5" w:rsidRDefault="001B1D6B" w:rsidP="00E91B42">
      <w:pPr>
        <w:numPr>
          <w:ilvl w:val="0"/>
          <w:numId w:val="1"/>
        </w:numPr>
        <w:rPr>
          <w:rFonts w:ascii="Times New Roman" w:hAnsi="Times New Roman"/>
          <w:sz w:val="18"/>
          <w:szCs w:val="18"/>
        </w:rPr>
      </w:pPr>
      <w:r w:rsidRPr="003156A5">
        <w:rPr>
          <w:rFonts w:ascii="Times New Roman" w:hAnsi="Times New Roman"/>
          <w:sz w:val="18"/>
          <w:szCs w:val="18"/>
        </w:rPr>
        <w:t>Perform fatigue and yielding failure predictions for structural mechanical elements that can be used for design.</w:t>
      </w:r>
    </w:p>
    <w:p w14:paraId="7C1DA26C" w14:textId="77777777" w:rsidR="001B1D6B" w:rsidRPr="003156A5" w:rsidRDefault="001B1D6B" w:rsidP="00E91B42">
      <w:pPr>
        <w:numPr>
          <w:ilvl w:val="0"/>
          <w:numId w:val="1"/>
        </w:numPr>
        <w:rPr>
          <w:rFonts w:ascii="Times New Roman" w:hAnsi="Times New Roman"/>
          <w:sz w:val="18"/>
          <w:szCs w:val="18"/>
        </w:rPr>
      </w:pPr>
      <w:r w:rsidRPr="003156A5">
        <w:rPr>
          <w:rFonts w:ascii="Times New Roman" w:hAnsi="Times New Roman"/>
          <w:sz w:val="18"/>
          <w:szCs w:val="18"/>
        </w:rPr>
        <w:t>Analyze and specify different mechanical components such as gears, fluid film bearing, rolling element bearings, screws, pulleys and springs.</w:t>
      </w:r>
    </w:p>
    <w:p w14:paraId="17ECF462" w14:textId="27D47233" w:rsidR="001B1D6B" w:rsidRPr="003156A5" w:rsidRDefault="001B1D6B" w:rsidP="00E91B42">
      <w:pPr>
        <w:numPr>
          <w:ilvl w:val="0"/>
          <w:numId w:val="1"/>
        </w:numPr>
        <w:rPr>
          <w:rFonts w:ascii="Times New Roman" w:hAnsi="Times New Roman"/>
          <w:sz w:val="18"/>
          <w:szCs w:val="18"/>
        </w:rPr>
      </w:pPr>
      <w:r w:rsidRPr="003156A5">
        <w:rPr>
          <w:rFonts w:ascii="Times New Roman" w:hAnsi="Times New Roman"/>
          <w:sz w:val="18"/>
          <w:szCs w:val="18"/>
        </w:rPr>
        <w:t>Make basic design decisions regarding the suitability of different materials in mechanical components, e.g. steel vs. aluminum.</w:t>
      </w:r>
    </w:p>
    <w:p w14:paraId="786823D9" w14:textId="77777777" w:rsidR="001B1D6B" w:rsidRPr="003156A5" w:rsidRDefault="001B1D6B" w:rsidP="00E91B42">
      <w:pPr>
        <w:numPr>
          <w:ilvl w:val="0"/>
          <w:numId w:val="1"/>
        </w:numPr>
        <w:rPr>
          <w:rFonts w:ascii="Times New Roman" w:hAnsi="Times New Roman"/>
          <w:sz w:val="18"/>
          <w:szCs w:val="18"/>
        </w:rPr>
      </w:pPr>
      <w:r w:rsidRPr="003156A5">
        <w:rPr>
          <w:rFonts w:ascii="Times New Roman" w:hAnsi="Times New Roman"/>
          <w:sz w:val="18"/>
          <w:szCs w:val="18"/>
        </w:rPr>
        <w:t>Make basic design decisions regarding the suitability of different components in a mechanical system, e.g. ball bearings vs. fluid film bearings.</w:t>
      </w:r>
    </w:p>
    <w:p w14:paraId="4E342A47" w14:textId="6DC0EAFF" w:rsidR="001B1D6B" w:rsidRDefault="001B1D6B" w:rsidP="00E91B42">
      <w:pPr>
        <w:numPr>
          <w:ilvl w:val="0"/>
          <w:numId w:val="1"/>
        </w:numPr>
        <w:rPr>
          <w:rFonts w:ascii="Times New Roman" w:hAnsi="Times New Roman"/>
          <w:sz w:val="18"/>
          <w:szCs w:val="18"/>
        </w:rPr>
      </w:pPr>
      <w:r w:rsidRPr="008B1931">
        <w:rPr>
          <w:rFonts w:ascii="Times New Roman" w:hAnsi="Times New Roman"/>
          <w:sz w:val="18"/>
          <w:szCs w:val="18"/>
        </w:rPr>
        <w:t>Demonstrate professionalism in interactions with colleagues, faculty, and staff.</w:t>
      </w:r>
    </w:p>
    <w:p w14:paraId="1D043D69" w14:textId="77777777" w:rsidR="005E1EC3" w:rsidRPr="008B1931" w:rsidRDefault="005E1EC3" w:rsidP="005E1EC3">
      <w:pPr>
        <w:ind w:left="720"/>
        <w:rPr>
          <w:rFonts w:ascii="Times New Roman" w:hAnsi="Times New Roman"/>
          <w:sz w:val="18"/>
          <w:szCs w:val="18"/>
        </w:rPr>
      </w:pPr>
    </w:p>
    <w:p w14:paraId="2DB70C99" w14:textId="419DC2FD" w:rsidR="001B1D6B" w:rsidRPr="008556D3" w:rsidRDefault="001B1D6B" w:rsidP="00E91B42">
      <w:pPr>
        <w:pStyle w:val="Heading2"/>
        <w:spacing w:before="0" w:after="0"/>
        <w:rPr>
          <w:rFonts w:ascii="Times New Roman" w:hAnsi="Times New Roman"/>
          <w:i w:val="0"/>
          <w:sz w:val="18"/>
          <w:szCs w:val="18"/>
          <w:u w:val="single"/>
        </w:rPr>
      </w:pPr>
      <w:r w:rsidRPr="008556D3">
        <w:rPr>
          <w:rFonts w:ascii="Times New Roman" w:hAnsi="Times New Roman"/>
          <w:i w:val="0"/>
          <w:sz w:val="18"/>
          <w:szCs w:val="18"/>
          <w:u w:val="single"/>
        </w:rPr>
        <w:t>Computer A</w:t>
      </w:r>
      <w:r w:rsidR="005E1EC3">
        <w:rPr>
          <w:rFonts w:ascii="Times New Roman" w:hAnsi="Times New Roman"/>
          <w:i w:val="0"/>
          <w:sz w:val="18"/>
          <w:szCs w:val="18"/>
          <w:u w:val="single"/>
        </w:rPr>
        <w:t>ccess</w:t>
      </w:r>
    </w:p>
    <w:p w14:paraId="1689AB26" w14:textId="1CC82C49" w:rsidR="00E24E54" w:rsidRPr="00E24E54" w:rsidRDefault="005E1EC3" w:rsidP="00E24E54">
      <w:pPr>
        <w:rPr>
          <w:rFonts w:ascii="Times New Roman" w:hAnsi="Times New Roman"/>
          <w:sz w:val="18"/>
          <w:szCs w:val="18"/>
        </w:rPr>
      </w:pPr>
      <w:r w:rsidRPr="00E24E54">
        <w:rPr>
          <w:rFonts w:ascii="Times New Roman" w:hAnsi="Times New Roman"/>
          <w:sz w:val="18"/>
          <w:szCs w:val="18"/>
        </w:rPr>
        <w:t>You must have access to Microsoft Office, MATLAB and SolidWorks.  You may download free through Penn State.</w:t>
      </w:r>
    </w:p>
    <w:p w14:paraId="2FBCE095" w14:textId="5284BD53" w:rsidR="00E24E54" w:rsidRPr="00E24E54" w:rsidRDefault="00864AD6" w:rsidP="00E24E54">
      <w:pPr>
        <w:rPr>
          <w:rFonts w:ascii="Times New Roman" w:hAnsi="Times New Roman"/>
          <w:sz w:val="18"/>
          <w:szCs w:val="18"/>
        </w:rPr>
      </w:pPr>
      <w:hyperlink r:id="rId8" w:history="1">
        <w:r w:rsidR="00E24E54" w:rsidRPr="00FF3925">
          <w:rPr>
            <w:rStyle w:val="Hyperlink"/>
            <w:rFonts w:ascii="Times New Roman" w:hAnsi="Times New Roman"/>
            <w:sz w:val="18"/>
            <w:szCs w:val="18"/>
          </w:rPr>
          <w:t>https://softwarestore.psu.edu/microsoft-license/-7437</w:t>
        </w:r>
      </w:hyperlink>
    </w:p>
    <w:p w14:paraId="21B0ED2E" w14:textId="49600D11" w:rsidR="00E24E54" w:rsidRPr="00E24E54" w:rsidRDefault="00864AD6" w:rsidP="00E24E54">
      <w:pPr>
        <w:rPr>
          <w:rFonts w:ascii="Times New Roman" w:hAnsi="Times New Roman"/>
          <w:sz w:val="18"/>
          <w:szCs w:val="18"/>
        </w:rPr>
      </w:pPr>
      <w:hyperlink r:id="rId9" w:history="1">
        <w:r w:rsidR="00E24E54" w:rsidRPr="00FF3925">
          <w:rPr>
            <w:rStyle w:val="Hyperlink"/>
            <w:rFonts w:ascii="Times New Roman" w:hAnsi="Times New Roman"/>
            <w:sz w:val="18"/>
            <w:szCs w:val="18"/>
          </w:rPr>
          <w:t>https://softwarestore.psu.edu/mathworks-license/-8474</w:t>
        </w:r>
      </w:hyperlink>
    </w:p>
    <w:p w14:paraId="22162CED" w14:textId="4657B234" w:rsidR="00E24E54" w:rsidRDefault="00864AD6" w:rsidP="00E24E54">
      <w:pPr>
        <w:rPr>
          <w:rFonts w:ascii="Times New Roman" w:hAnsi="Times New Roman"/>
          <w:sz w:val="18"/>
          <w:szCs w:val="18"/>
        </w:rPr>
      </w:pPr>
      <w:hyperlink r:id="rId10" w:history="1">
        <w:r w:rsidR="00E24E54" w:rsidRPr="00FF3925">
          <w:rPr>
            <w:rStyle w:val="Hyperlink"/>
            <w:rFonts w:ascii="Times New Roman" w:hAnsi="Times New Roman"/>
            <w:sz w:val="18"/>
            <w:szCs w:val="18"/>
          </w:rPr>
          <w:t>http://www.engr.psu.edu/swdownload</w:t>
        </w:r>
      </w:hyperlink>
    </w:p>
    <w:p w14:paraId="48D7F285" w14:textId="0149F58D" w:rsidR="00803C05" w:rsidRPr="00E24E54" w:rsidRDefault="00803C05" w:rsidP="00803C05">
      <w:pPr>
        <w:rPr>
          <w:rFonts w:ascii="Times New Roman" w:hAnsi="Times New Roman"/>
          <w:sz w:val="18"/>
          <w:szCs w:val="18"/>
        </w:rPr>
      </w:pPr>
      <w:r w:rsidRPr="00E24E54">
        <w:rPr>
          <w:rFonts w:ascii="Times New Roman" w:hAnsi="Times New Roman"/>
          <w:sz w:val="18"/>
          <w:szCs w:val="18"/>
        </w:rPr>
        <w:t xml:space="preserve">You may also connect remotely to PSU computers using Virtual Desktop Interface (VDI) or </w:t>
      </w:r>
      <w:proofErr w:type="spellStart"/>
      <w:r w:rsidRPr="00E24E54">
        <w:rPr>
          <w:rFonts w:ascii="Times New Roman" w:hAnsi="Times New Roman"/>
          <w:sz w:val="18"/>
          <w:szCs w:val="18"/>
        </w:rPr>
        <w:t>WebLabs</w:t>
      </w:r>
      <w:proofErr w:type="spellEnd"/>
      <w:r w:rsidRPr="00E24E54">
        <w:rPr>
          <w:rFonts w:ascii="Times New Roman" w:hAnsi="Times New Roman"/>
          <w:sz w:val="18"/>
          <w:szCs w:val="18"/>
        </w:rPr>
        <w:t>.</w:t>
      </w:r>
    </w:p>
    <w:p w14:paraId="3F6DD7C3" w14:textId="6E5DDDE3" w:rsidR="005E1EC3" w:rsidRPr="00E24E54" w:rsidRDefault="00864AD6" w:rsidP="00E24E54">
      <w:pPr>
        <w:rPr>
          <w:rFonts w:ascii="Times New Roman" w:hAnsi="Times New Roman"/>
          <w:sz w:val="18"/>
          <w:szCs w:val="18"/>
        </w:rPr>
      </w:pPr>
      <w:hyperlink r:id="rId11" w:history="1">
        <w:r w:rsidR="005E1EC3" w:rsidRPr="00E24E54">
          <w:rPr>
            <w:rStyle w:val="Hyperlink"/>
            <w:rFonts w:ascii="Times New Roman" w:hAnsi="Times New Roman"/>
            <w:sz w:val="18"/>
            <w:szCs w:val="18"/>
          </w:rPr>
          <w:t>https://vdilab.engr.psu.edu</w:t>
        </w:r>
      </w:hyperlink>
    </w:p>
    <w:p w14:paraId="1597E674" w14:textId="5C95912A" w:rsidR="005E1EC3" w:rsidRPr="00E24E54" w:rsidRDefault="00864AD6" w:rsidP="005E1EC3">
      <w:pPr>
        <w:rPr>
          <w:rFonts w:ascii="Times New Roman" w:hAnsi="Times New Roman"/>
          <w:sz w:val="18"/>
          <w:szCs w:val="18"/>
        </w:rPr>
      </w:pPr>
      <w:hyperlink r:id="rId12" w:history="1">
        <w:r w:rsidR="005E1EC3" w:rsidRPr="00E24E54">
          <w:rPr>
            <w:rStyle w:val="Hyperlink"/>
            <w:rFonts w:ascii="Times New Roman" w:hAnsi="Times New Roman"/>
            <w:sz w:val="18"/>
            <w:szCs w:val="18"/>
          </w:rPr>
          <w:t>https://www.engr.psu.edu/covid19-it-instructions/secured/</w:t>
        </w:r>
      </w:hyperlink>
    </w:p>
    <w:p w14:paraId="7F70A8DC" w14:textId="77777777" w:rsidR="005E1EC3" w:rsidRPr="005E1EC3" w:rsidRDefault="005E1EC3" w:rsidP="005E1EC3">
      <w:pPr>
        <w:rPr>
          <w:rFonts w:ascii="Times New Roman" w:hAnsi="Times New Roman"/>
          <w:sz w:val="18"/>
          <w:szCs w:val="18"/>
        </w:rPr>
      </w:pPr>
    </w:p>
    <w:p w14:paraId="66B8C5F6" w14:textId="2E6EC67E" w:rsidR="002C293D" w:rsidRPr="002C293D" w:rsidRDefault="002B25BC" w:rsidP="002B25BC">
      <w:pPr>
        <w:rPr>
          <w:rFonts w:ascii="Times" w:hAnsi="Times"/>
          <w:b/>
          <w:sz w:val="18"/>
          <w:szCs w:val="18"/>
          <w:u w:val="single"/>
        </w:rPr>
      </w:pPr>
      <w:r w:rsidRPr="00DD6DD8">
        <w:rPr>
          <w:rFonts w:ascii="Times" w:hAnsi="Times"/>
          <w:b/>
          <w:sz w:val="18"/>
          <w:szCs w:val="18"/>
          <w:u w:val="single"/>
        </w:rPr>
        <w:t>Disability</w:t>
      </w:r>
      <w:r w:rsidR="002C293D">
        <w:rPr>
          <w:rFonts w:ascii="Times" w:hAnsi="Times"/>
          <w:b/>
          <w:sz w:val="18"/>
          <w:szCs w:val="18"/>
          <w:u w:val="single"/>
        </w:rPr>
        <w:t xml:space="preserve"> Accommodation</w:t>
      </w:r>
    </w:p>
    <w:p w14:paraId="3DC6ABA5" w14:textId="77777777" w:rsidR="002C293D" w:rsidRPr="002C293D" w:rsidRDefault="002C293D" w:rsidP="002C293D">
      <w:pPr>
        <w:rPr>
          <w:rFonts w:ascii="Times" w:hAnsi="Times"/>
          <w:sz w:val="18"/>
          <w:szCs w:val="18"/>
        </w:rPr>
      </w:pPr>
      <w:r w:rsidRPr="002C293D">
        <w:rPr>
          <w:rFonts w:ascii="Times" w:hAnsi="Times"/>
          <w:sz w:val="18"/>
          <w:szCs w:val="18"/>
        </w:rPr>
        <w:t>Penn State welcomes students with disabilities into the University’s educational programs. Every Penn State campus has an office for students with disabilities. Student Disability Resources (SDR) website provides contact information for every Penn State campus</w:t>
      </w:r>
    </w:p>
    <w:p w14:paraId="09B3AB4B" w14:textId="3A7652DA" w:rsidR="002C293D" w:rsidRPr="002C293D" w:rsidRDefault="002C293D" w:rsidP="002C293D">
      <w:pPr>
        <w:rPr>
          <w:rFonts w:ascii="Times" w:hAnsi="Times"/>
          <w:sz w:val="18"/>
          <w:szCs w:val="18"/>
        </w:rPr>
      </w:pPr>
      <w:r w:rsidRPr="002C293D">
        <w:rPr>
          <w:rFonts w:ascii="Times" w:hAnsi="Times"/>
          <w:sz w:val="18"/>
          <w:szCs w:val="18"/>
        </w:rPr>
        <w:t>(</w:t>
      </w:r>
      <w:hyperlink r:id="rId13" w:history="1">
        <w:r w:rsidRPr="00BE38BC">
          <w:rPr>
            <w:rStyle w:val="Hyperlink"/>
            <w:rFonts w:ascii="Times" w:hAnsi="Times"/>
            <w:sz w:val="18"/>
            <w:szCs w:val="18"/>
          </w:rPr>
          <w:t>http://equity.psu.edu/sdr/disability-coordinator</w:t>
        </w:r>
      </w:hyperlink>
      <w:r>
        <w:rPr>
          <w:rFonts w:ascii="Times" w:hAnsi="Times"/>
          <w:sz w:val="18"/>
          <w:szCs w:val="18"/>
        </w:rPr>
        <w:t xml:space="preserve"> </w:t>
      </w:r>
      <w:r w:rsidRPr="002C293D">
        <w:rPr>
          <w:rFonts w:ascii="Times" w:hAnsi="Times"/>
          <w:sz w:val="18"/>
          <w:szCs w:val="18"/>
        </w:rPr>
        <w:t>). For further information, please visit Student Disability Resources website</w:t>
      </w:r>
    </w:p>
    <w:p w14:paraId="4CBF0143" w14:textId="1A4B3B0A" w:rsidR="002C293D" w:rsidRPr="002C293D" w:rsidRDefault="002C293D" w:rsidP="002C293D">
      <w:pPr>
        <w:rPr>
          <w:rFonts w:ascii="Times" w:hAnsi="Times"/>
          <w:sz w:val="18"/>
          <w:szCs w:val="18"/>
        </w:rPr>
      </w:pPr>
      <w:r w:rsidRPr="002C293D">
        <w:rPr>
          <w:rFonts w:ascii="Times" w:hAnsi="Times"/>
          <w:sz w:val="18"/>
          <w:szCs w:val="18"/>
        </w:rPr>
        <w:t>(</w:t>
      </w:r>
      <w:hyperlink r:id="rId14" w:history="1">
        <w:r w:rsidRPr="00BE38BC">
          <w:rPr>
            <w:rStyle w:val="Hyperlink"/>
            <w:rFonts w:ascii="Times" w:hAnsi="Times"/>
            <w:sz w:val="18"/>
            <w:szCs w:val="18"/>
          </w:rPr>
          <w:t>http://equity.psu.edu/sdr/</w:t>
        </w:r>
      </w:hyperlink>
      <w:r>
        <w:rPr>
          <w:rFonts w:ascii="Times" w:hAnsi="Times"/>
          <w:sz w:val="18"/>
          <w:szCs w:val="18"/>
        </w:rPr>
        <w:t xml:space="preserve"> </w:t>
      </w:r>
      <w:r w:rsidRPr="002C293D">
        <w:rPr>
          <w:rFonts w:ascii="Times" w:hAnsi="Times"/>
          <w:sz w:val="18"/>
          <w:szCs w:val="18"/>
        </w:rPr>
        <w:t>).</w:t>
      </w:r>
    </w:p>
    <w:p w14:paraId="56A036D6" w14:textId="77777777" w:rsidR="002C293D" w:rsidRPr="002C293D" w:rsidRDefault="002C293D" w:rsidP="002C293D">
      <w:pPr>
        <w:rPr>
          <w:rFonts w:ascii="Times" w:hAnsi="Times"/>
          <w:sz w:val="18"/>
          <w:szCs w:val="18"/>
        </w:rPr>
      </w:pPr>
    </w:p>
    <w:p w14:paraId="598F5265" w14:textId="2208D870" w:rsidR="002C293D" w:rsidRDefault="002C293D" w:rsidP="002C293D">
      <w:pPr>
        <w:rPr>
          <w:rFonts w:ascii="Times" w:hAnsi="Times"/>
          <w:sz w:val="18"/>
          <w:szCs w:val="18"/>
        </w:rPr>
      </w:pPr>
      <w:r w:rsidRPr="002C293D">
        <w:rPr>
          <w:rFonts w:ascii="Times" w:hAnsi="Times"/>
          <w:sz w:val="18"/>
          <w:szCs w:val="18"/>
        </w:rPr>
        <w:t>In order to receive consideration for reasonable accommodations, you must contact the appropriate disability services office at the campus where you are officially enrolled, participate in an intake interview, and provide documentation: See documentation guidelines</w:t>
      </w:r>
      <w:r>
        <w:rPr>
          <w:rFonts w:ascii="Times" w:hAnsi="Times"/>
          <w:sz w:val="18"/>
          <w:szCs w:val="18"/>
        </w:rPr>
        <w:t xml:space="preserve"> </w:t>
      </w:r>
      <w:r w:rsidRPr="002C293D">
        <w:rPr>
          <w:rFonts w:ascii="Times" w:hAnsi="Times"/>
          <w:sz w:val="18"/>
          <w:szCs w:val="18"/>
        </w:rPr>
        <w:t>(</w:t>
      </w:r>
      <w:hyperlink r:id="rId15" w:history="1">
        <w:r w:rsidRPr="00BE38BC">
          <w:rPr>
            <w:rStyle w:val="Hyperlink"/>
            <w:rFonts w:ascii="Times" w:hAnsi="Times"/>
            <w:sz w:val="18"/>
            <w:szCs w:val="18"/>
          </w:rPr>
          <w:t>http://equity.psu.edu/sdr/guidelines</w:t>
        </w:r>
      </w:hyperlink>
      <w:r>
        <w:rPr>
          <w:rFonts w:ascii="Times" w:hAnsi="Times"/>
          <w:sz w:val="18"/>
          <w:szCs w:val="18"/>
        </w:rPr>
        <w:t xml:space="preserve"> </w:t>
      </w:r>
      <w:r w:rsidRPr="002C293D">
        <w:rPr>
          <w:rFonts w:ascii="Times" w:hAnsi="Times"/>
          <w:sz w:val="18"/>
          <w:szCs w:val="18"/>
        </w:rPr>
        <w:t>). If the documentation supports your request for reasonable accommodations, your campus disability services office will provide you with an accommodation letter. Please share this letter with your instructors and discuss the accommodations with them as early as possible. You must follow this process for every semester that you request accommodations.</w:t>
      </w:r>
    </w:p>
    <w:p w14:paraId="7BA57BFE" w14:textId="77777777" w:rsidR="006C2D46" w:rsidRDefault="006C2D46" w:rsidP="002B25BC">
      <w:pPr>
        <w:rPr>
          <w:rFonts w:ascii="Times" w:hAnsi="Times"/>
          <w:b/>
          <w:sz w:val="18"/>
          <w:szCs w:val="18"/>
          <w:u w:val="single"/>
        </w:rPr>
      </w:pPr>
    </w:p>
    <w:p w14:paraId="1692A807" w14:textId="6E986071" w:rsidR="002B25BC" w:rsidRPr="00AC0AE3" w:rsidRDefault="002C293D" w:rsidP="002B25BC">
      <w:pPr>
        <w:rPr>
          <w:rFonts w:ascii="Times" w:hAnsi="Times"/>
          <w:b/>
          <w:sz w:val="18"/>
          <w:szCs w:val="18"/>
          <w:u w:val="single"/>
        </w:rPr>
      </w:pPr>
      <w:r>
        <w:rPr>
          <w:rFonts w:ascii="Times" w:hAnsi="Times"/>
          <w:b/>
          <w:sz w:val="18"/>
          <w:szCs w:val="18"/>
          <w:u w:val="single"/>
        </w:rPr>
        <w:t>Counseling and Psychological Services</w:t>
      </w:r>
    </w:p>
    <w:p w14:paraId="2039AF6F" w14:textId="77777777" w:rsidR="002C293D" w:rsidRPr="002C293D" w:rsidRDefault="002C293D" w:rsidP="002C293D">
      <w:pPr>
        <w:rPr>
          <w:rFonts w:ascii="Times" w:hAnsi="Times"/>
          <w:sz w:val="18"/>
          <w:szCs w:val="18"/>
        </w:rPr>
      </w:pPr>
      <w:r w:rsidRPr="002C293D">
        <w:rPr>
          <w:rFonts w:ascii="Times" w:hAnsi="Times"/>
          <w:sz w:val="18"/>
          <w:szCs w:val="18"/>
        </w:rPr>
        <w:t>Many students at Penn State face personal challenges or have psychological needs that may interfere with their academic progress, social development, or emotional wellbeing. The university offers a variety of confidential services to help you through difficult times, including individual and group counseling, crisis intervention, consultations, online chats, and mental health screenings. These services are provided by staff who welcome all students and embrace a philosophy respectful of clients’ cultural and religious backgrounds, and sensitive to differences in race, ability, gender identity and sexual orientation.</w:t>
      </w:r>
    </w:p>
    <w:p w14:paraId="600C013A" w14:textId="77777777" w:rsidR="002C293D" w:rsidRPr="002C293D" w:rsidRDefault="002C293D" w:rsidP="002C293D">
      <w:pPr>
        <w:rPr>
          <w:rFonts w:ascii="Times" w:hAnsi="Times"/>
          <w:sz w:val="18"/>
          <w:szCs w:val="18"/>
        </w:rPr>
      </w:pPr>
    </w:p>
    <w:p w14:paraId="4797E7FC" w14:textId="1ADAB30F" w:rsidR="002C293D" w:rsidRPr="002C293D" w:rsidRDefault="002C293D" w:rsidP="002C293D">
      <w:pPr>
        <w:rPr>
          <w:rFonts w:ascii="Times" w:hAnsi="Times"/>
          <w:sz w:val="18"/>
          <w:szCs w:val="18"/>
        </w:rPr>
      </w:pPr>
      <w:r w:rsidRPr="002C293D">
        <w:rPr>
          <w:rFonts w:ascii="Times" w:hAnsi="Times"/>
          <w:sz w:val="18"/>
          <w:szCs w:val="18"/>
        </w:rPr>
        <w:t>Counseling and Psychologic</w:t>
      </w:r>
      <w:r>
        <w:rPr>
          <w:rFonts w:ascii="Times" w:hAnsi="Times"/>
          <w:sz w:val="18"/>
          <w:szCs w:val="18"/>
        </w:rPr>
        <w:t xml:space="preserve">al Services at University Park </w:t>
      </w:r>
      <w:r w:rsidRPr="002C293D">
        <w:rPr>
          <w:rFonts w:ascii="Times" w:hAnsi="Times"/>
          <w:sz w:val="18"/>
          <w:szCs w:val="18"/>
        </w:rPr>
        <w:t>(CAPS)</w:t>
      </w:r>
    </w:p>
    <w:p w14:paraId="29AB8730" w14:textId="7EAD70BF" w:rsidR="002C293D" w:rsidRPr="002C293D" w:rsidRDefault="002C293D" w:rsidP="002C293D">
      <w:pPr>
        <w:rPr>
          <w:rFonts w:ascii="Times" w:hAnsi="Times"/>
          <w:sz w:val="18"/>
          <w:szCs w:val="18"/>
        </w:rPr>
      </w:pPr>
      <w:r w:rsidRPr="002C293D">
        <w:rPr>
          <w:rFonts w:ascii="Times" w:hAnsi="Times"/>
          <w:sz w:val="18"/>
          <w:szCs w:val="18"/>
        </w:rPr>
        <w:t>(</w:t>
      </w:r>
      <w:hyperlink r:id="rId16" w:history="1">
        <w:r w:rsidRPr="00BE38BC">
          <w:rPr>
            <w:rStyle w:val="Hyperlink"/>
            <w:rFonts w:ascii="Times" w:hAnsi="Times"/>
            <w:sz w:val="18"/>
            <w:szCs w:val="18"/>
          </w:rPr>
          <w:t>http://studentaffairs.psu.edu/counseling/</w:t>
        </w:r>
      </w:hyperlink>
      <w:r>
        <w:rPr>
          <w:rFonts w:ascii="Times" w:hAnsi="Times"/>
          <w:sz w:val="18"/>
          <w:szCs w:val="18"/>
        </w:rPr>
        <w:t xml:space="preserve"> </w:t>
      </w:r>
      <w:r w:rsidRPr="002C293D">
        <w:rPr>
          <w:rFonts w:ascii="Times" w:hAnsi="Times"/>
          <w:sz w:val="18"/>
          <w:szCs w:val="18"/>
        </w:rPr>
        <w:t>): 814-863-0395</w:t>
      </w:r>
    </w:p>
    <w:p w14:paraId="346E11B5" w14:textId="77777777" w:rsidR="002C293D" w:rsidRPr="002C293D" w:rsidRDefault="002C293D" w:rsidP="002C293D">
      <w:pPr>
        <w:rPr>
          <w:rFonts w:ascii="Times" w:hAnsi="Times"/>
          <w:sz w:val="18"/>
          <w:szCs w:val="18"/>
        </w:rPr>
      </w:pPr>
    </w:p>
    <w:p w14:paraId="7DAA1B5A" w14:textId="77777777" w:rsidR="002C293D" w:rsidRPr="002C293D" w:rsidRDefault="002C293D" w:rsidP="002C293D">
      <w:pPr>
        <w:rPr>
          <w:rFonts w:ascii="Times" w:hAnsi="Times"/>
          <w:sz w:val="18"/>
          <w:szCs w:val="18"/>
        </w:rPr>
      </w:pPr>
      <w:r w:rsidRPr="002C293D">
        <w:rPr>
          <w:rFonts w:ascii="Times" w:hAnsi="Times"/>
          <w:sz w:val="18"/>
          <w:szCs w:val="18"/>
        </w:rPr>
        <w:t>Counseling and Psychological Services at Commonwealth Campuses</w:t>
      </w:r>
    </w:p>
    <w:p w14:paraId="01E83A4B" w14:textId="6EE2B3BE" w:rsidR="002C293D" w:rsidRPr="002C293D" w:rsidRDefault="002C293D" w:rsidP="002C293D">
      <w:pPr>
        <w:rPr>
          <w:rFonts w:ascii="Times" w:hAnsi="Times"/>
          <w:sz w:val="18"/>
          <w:szCs w:val="18"/>
        </w:rPr>
      </w:pPr>
      <w:r w:rsidRPr="002C293D">
        <w:rPr>
          <w:rFonts w:ascii="Times" w:hAnsi="Times"/>
          <w:sz w:val="18"/>
          <w:szCs w:val="18"/>
        </w:rPr>
        <w:t>(</w:t>
      </w:r>
      <w:hyperlink r:id="rId17" w:history="1">
        <w:r w:rsidRPr="00BE38BC">
          <w:rPr>
            <w:rStyle w:val="Hyperlink"/>
            <w:rFonts w:ascii="Times" w:hAnsi="Times"/>
            <w:sz w:val="18"/>
            <w:szCs w:val="18"/>
          </w:rPr>
          <w:t>https://senate.psu.edu/faculty/counseling-services-at-commonwealth-campuses/</w:t>
        </w:r>
      </w:hyperlink>
      <w:r>
        <w:rPr>
          <w:rFonts w:ascii="Times" w:hAnsi="Times"/>
          <w:sz w:val="18"/>
          <w:szCs w:val="18"/>
        </w:rPr>
        <w:t xml:space="preserve"> </w:t>
      </w:r>
      <w:r w:rsidRPr="002C293D">
        <w:rPr>
          <w:rFonts w:ascii="Times" w:hAnsi="Times"/>
          <w:sz w:val="18"/>
          <w:szCs w:val="18"/>
        </w:rPr>
        <w:t>)</w:t>
      </w:r>
    </w:p>
    <w:p w14:paraId="4511069E" w14:textId="77777777" w:rsidR="002C293D" w:rsidRPr="002C293D" w:rsidRDefault="002C293D" w:rsidP="002C293D">
      <w:pPr>
        <w:rPr>
          <w:rFonts w:ascii="Times" w:hAnsi="Times"/>
          <w:sz w:val="18"/>
          <w:szCs w:val="18"/>
        </w:rPr>
      </w:pPr>
    </w:p>
    <w:p w14:paraId="3937BE28" w14:textId="77777777" w:rsidR="002C293D" w:rsidRPr="002C293D" w:rsidRDefault="002C293D" w:rsidP="002C293D">
      <w:pPr>
        <w:rPr>
          <w:rFonts w:ascii="Times" w:hAnsi="Times"/>
          <w:sz w:val="18"/>
          <w:szCs w:val="18"/>
        </w:rPr>
      </w:pPr>
      <w:r w:rsidRPr="002C293D">
        <w:rPr>
          <w:rFonts w:ascii="Times" w:hAnsi="Times"/>
          <w:sz w:val="18"/>
          <w:szCs w:val="18"/>
        </w:rPr>
        <w:t>Penn State Crisis Line (24 hours/7 days/week): 877-229-6400</w:t>
      </w:r>
    </w:p>
    <w:p w14:paraId="215E0536" w14:textId="2A86DE72" w:rsidR="009F1577" w:rsidRDefault="002C293D" w:rsidP="002C293D">
      <w:pPr>
        <w:rPr>
          <w:rFonts w:ascii="Times" w:hAnsi="Times"/>
          <w:sz w:val="18"/>
          <w:szCs w:val="18"/>
        </w:rPr>
      </w:pPr>
      <w:r w:rsidRPr="002C293D">
        <w:rPr>
          <w:rFonts w:ascii="Times" w:hAnsi="Times"/>
          <w:sz w:val="18"/>
          <w:szCs w:val="18"/>
        </w:rPr>
        <w:t>Crisis Text Line (24 hours/7 days/week): Text LIONS to 741741</w:t>
      </w:r>
    </w:p>
    <w:p w14:paraId="79F67E9F" w14:textId="77777777" w:rsidR="002C293D" w:rsidRDefault="002C293D" w:rsidP="002C293D">
      <w:pPr>
        <w:rPr>
          <w:rFonts w:ascii="Times" w:hAnsi="Times"/>
          <w:sz w:val="18"/>
          <w:szCs w:val="18"/>
        </w:rPr>
      </w:pPr>
    </w:p>
    <w:p w14:paraId="02911E5E" w14:textId="28AE777E" w:rsidR="002C293D" w:rsidRPr="002C293D" w:rsidRDefault="002C293D" w:rsidP="002C293D">
      <w:pPr>
        <w:rPr>
          <w:rFonts w:ascii="Times" w:hAnsi="Times"/>
          <w:b/>
          <w:sz w:val="18"/>
          <w:szCs w:val="18"/>
          <w:u w:val="single"/>
        </w:rPr>
      </w:pPr>
      <w:r w:rsidRPr="002C293D">
        <w:rPr>
          <w:rFonts w:ascii="Times" w:hAnsi="Times"/>
          <w:b/>
          <w:sz w:val="18"/>
          <w:szCs w:val="18"/>
          <w:u w:val="single"/>
        </w:rPr>
        <w:t>Educational Equity/Report Bias</w:t>
      </w:r>
    </w:p>
    <w:p w14:paraId="1310940F" w14:textId="5759E338" w:rsidR="002C293D" w:rsidRDefault="002C293D" w:rsidP="002C293D">
      <w:pPr>
        <w:rPr>
          <w:rFonts w:ascii="Times" w:hAnsi="Times"/>
          <w:sz w:val="18"/>
          <w:szCs w:val="18"/>
        </w:rPr>
      </w:pPr>
      <w:r w:rsidRPr="002C293D">
        <w:rPr>
          <w:rFonts w:ascii="Times" w:hAnsi="Times"/>
          <w:sz w:val="18"/>
          <w:szCs w:val="18"/>
        </w:rPr>
        <w:t>Consistent with University Policy AD29, students who believe they have experienced or observed a hate crime, an act of intolerance, discrimination, or harassment that occurs at Penn State are urged to report these incidents as outlined on the University’s Report Bias webpage</w:t>
      </w:r>
      <w:r>
        <w:rPr>
          <w:rFonts w:ascii="Times" w:hAnsi="Times"/>
          <w:sz w:val="18"/>
          <w:szCs w:val="18"/>
        </w:rPr>
        <w:t xml:space="preserve"> </w:t>
      </w:r>
      <w:r w:rsidRPr="002C293D">
        <w:rPr>
          <w:rFonts w:ascii="Times" w:hAnsi="Times"/>
          <w:sz w:val="18"/>
          <w:szCs w:val="18"/>
        </w:rPr>
        <w:t>(</w:t>
      </w:r>
      <w:hyperlink r:id="rId18" w:history="1">
        <w:r w:rsidRPr="00BE38BC">
          <w:rPr>
            <w:rStyle w:val="Hyperlink"/>
            <w:rFonts w:ascii="Times" w:hAnsi="Times"/>
            <w:sz w:val="18"/>
            <w:szCs w:val="18"/>
          </w:rPr>
          <w:t>http://equity.psu.edu/reportbias/</w:t>
        </w:r>
      </w:hyperlink>
      <w:r>
        <w:rPr>
          <w:rFonts w:ascii="Times" w:hAnsi="Times"/>
          <w:sz w:val="18"/>
          <w:szCs w:val="18"/>
        </w:rPr>
        <w:t xml:space="preserve"> </w:t>
      </w:r>
      <w:r w:rsidRPr="002C293D">
        <w:rPr>
          <w:rFonts w:ascii="Times" w:hAnsi="Times"/>
          <w:sz w:val="18"/>
          <w:szCs w:val="18"/>
        </w:rPr>
        <w:t>)</w:t>
      </w:r>
      <w:r>
        <w:rPr>
          <w:rFonts w:ascii="Times" w:hAnsi="Times"/>
          <w:sz w:val="18"/>
          <w:szCs w:val="18"/>
        </w:rPr>
        <w:t>.</w:t>
      </w:r>
      <w:r>
        <w:rPr>
          <w:rFonts w:ascii="Times" w:hAnsi="Times"/>
          <w:sz w:val="18"/>
          <w:szCs w:val="18"/>
        </w:rPr>
        <w:br w:type="page"/>
      </w:r>
    </w:p>
    <w:p w14:paraId="6155CA07" w14:textId="77777777" w:rsidR="002C293D" w:rsidRDefault="002C293D">
      <w:pPr>
        <w:rPr>
          <w:rFonts w:ascii="Times" w:hAnsi="Times"/>
          <w:sz w:val="18"/>
          <w:szCs w:val="18"/>
        </w:rPr>
      </w:pPr>
    </w:p>
    <w:p w14:paraId="48231BA9" w14:textId="77777777" w:rsidR="002C293D" w:rsidRDefault="002C293D" w:rsidP="002C293D">
      <w:pPr>
        <w:rPr>
          <w:rFonts w:ascii="Times" w:hAnsi="Times"/>
          <w:sz w:val="18"/>
          <w:szCs w:val="18"/>
        </w:rPr>
      </w:pPr>
    </w:p>
    <w:tbl>
      <w:tblPr>
        <w:tblStyle w:val="TableGrid"/>
        <w:tblW w:w="0" w:type="auto"/>
        <w:tblLook w:val="00A0" w:firstRow="1" w:lastRow="0" w:firstColumn="1" w:lastColumn="0" w:noHBand="0" w:noVBand="0"/>
      </w:tblPr>
      <w:tblGrid>
        <w:gridCol w:w="636"/>
        <w:gridCol w:w="713"/>
        <w:gridCol w:w="3056"/>
        <w:gridCol w:w="1260"/>
        <w:gridCol w:w="2340"/>
        <w:gridCol w:w="1440"/>
      </w:tblGrid>
      <w:tr w:rsidR="002314E1" w:rsidRPr="00915780" w14:paraId="2AF467E8" w14:textId="77777777" w:rsidTr="007C62D8">
        <w:trPr>
          <w:trHeight w:val="260"/>
        </w:trPr>
        <w:tc>
          <w:tcPr>
            <w:tcW w:w="636" w:type="dxa"/>
          </w:tcPr>
          <w:p w14:paraId="2EFAB1F9" w14:textId="77777777" w:rsidR="002314E1" w:rsidRPr="00915780" w:rsidRDefault="002314E1" w:rsidP="00186A31">
            <w:pPr>
              <w:jc w:val="center"/>
              <w:rPr>
                <w:rFonts w:ascii="Times New Roman" w:hAnsi="Times New Roman"/>
                <w:sz w:val="18"/>
                <w:szCs w:val="18"/>
              </w:rPr>
            </w:pPr>
            <w:r w:rsidRPr="00915780">
              <w:rPr>
                <w:rFonts w:ascii="Times New Roman" w:hAnsi="Times New Roman"/>
                <w:sz w:val="18"/>
                <w:szCs w:val="18"/>
              </w:rPr>
              <w:t>Week</w:t>
            </w:r>
          </w:p>
        </w:tc>
        <w:tc>
          <w:tcPr>
            <w:tcW w:w="713" w:type="dxa"/>
          </w:tcPr>
          <w:p w14:paraId="628A70A0" w14:textId="77777777" w:rsidR="002314E1" w:rsidRPr="00915780" w:rsidRDefault="002314E1" w:rsidP="00186A31">
            <w:pPr>
              <w:jc w:val="center"/>
              <w:rPr>
                <w:rFonts w:ascii="Times New Roman" w:hAnsi="Times New Roman"/>
                <w:sz w:val="18"/>
                <w:szCs w:val="18"/>
              </w:rPr>
            </w:pPr>
            <w:r w:rsidRPr="00915780">
              <w:rPr>
                <w:rFonts w:ascii="Times New Roman" w:hAnsi="Times New Roman"/>
                <w:sz w:val="18"/>
                <w:szCs w:val="18"/>
              </w:rPr>
              <w:t>Date</w:t>
            </w:r>
          </w:p>
        </w:tc>
        <w:tc>
          <w:tcPr>
            <w:tcW w:w="3056" w:type="dxa"/>
          </w:tcPr>
          <w:p w14:paraId="740F9BCA" w14:textId="77777777" w:rsidR="002314E1" w:rsidRPr="00915780" w:rsidRDefault="002314E1" w:rsidP="001F2DD0">
            <w:pPr>
              <w:rPr>
                <w:rFonts w:ascii="Times New Roman" w:hAnsi="Times New Roman"/>
                <w:sz w:val="18"/>
                <w:szCs w:val="18"/>
              </w:rPr>
            </w:pPr>
            <w:r w:rsidRPr="00915780">
              <w:rPr>
                <w:rFonts w:ascii="Times New Roman" w:hAnsi="Times New Roman"/>
                <w:sz w:val="18"/>
                <w:szCs w:val="18"/>
              </w:rPr>
              <w:t>Topic</w:t>
            </w:r>
          </w:p>
        </w:tc>
        <w:tc>
          <w:tcPr>
            <w:tcW w:w="1260" w:type="dxa"/>
          </w:tcPr>
          <w:p w14:paraId="2E3D33AA" w14:textId="76907C57" w:rsidR="002314E1" w:rsidRPr="00915780" w:rsidRDefault="002314E1" w:rsidP="001F2DD0">
            <w:pPr>
              <w:rPr>
                <w:rFonts w:ascii="Times New Roman" w:hAnsi="Times New Roman"/>
                <w:sz w:val="18"/>
                <w:szCs w:val="18"/>
              </w:rPr>
            </w:pPr>
            <w:r w:rsidRPr="00915780">
              <w:rPr>
                <w:rFonts w:ascii="Times New Roman" w:hAnsi="Times New Roman"/>
                <w:sz w:val="18"/>
                <w:szCs w:val="18"/>
              </w:rPr>
              <w:t>Lecture</w:t>
            </w:r>
          </w:p>
        </w:tc>
        <w:tc>
          <w:tcPr>
            <w:tcW w:w="2340" w:type="dxa"/>
          </w:tcPr>
          <w:p w14:paraId="15D88348" w14:textId="27882D43" w:rsidR="002314E1" w:rsidRPr="00915780" w:rsidRDefault="002314E1" w:rsidP="001F2DD0">
            <w:pPr>
              <w:rPr>
                <w:rFonts w:ascii="Times New Roman" w:hAnsi="Times New Roman"/>
                <w:sz w:val="18"/>
                <w:szCs w:val="18"/>
              </w:rPr>
            </w:pPr>
            <w:r w:rsidRPr="00915780">
              <w:rPr>
                <w:rFonts w:ascii="Times New Roman" w:hAnsi="Times New Roman"/>
                <w:sz w:val="18"/>
                <w:szCs w:val="18"/>
              </w:rPr>
              <w:t>Reading/Notes</w:t>
            </w:r>
          </w:p>
        </w:tc>
        <w:tc>
          <w:tcPr>
            <w:tcW w:w="1440" w:type="dxa"/>
          </w:tcPr>
          <w:p w14:paraId="2E310E0A" w14:textId="77777777" w:rsidR="002314E1" w:rsidRPr="00915780" w:rsidRDefault="002314E1" w:rsidP="001F2DD0">
            <w:pPr>
              <w:rPr>
                <w:rFonts w:ascii="Times New Roman" w:hAnsi="Times New Roman"/>
                <w:sz w:val="18"/>
                <w:szCs w:val="18"/>
              </w:rPr>
            </w:pPr>
            <w:r w:rsidRPr="00915780">
              <w:rPr>
                <w:rFonts w:ascii="Times New Roman" w:hAnsi="Times New Roman"/>
                <w:sz w:val="18"/>
                <w:szCs w:val="18"/>
              </w:rPr>
              <w:t>Due</w:t>
            </w:r>
          </w:p>
        </w:tc>
      </w:tr>
      <w:tr w:rsidR="002314E1" w:rsidRPr="00915780" w14:paraId="3EF16B8A" w14:textId="77777777" w:rsidTr="007C62D8">
        <w:tc>
          <w:tcPr>
            <w:tcW w:w="636" w:type="dxa"/>
          </w:tcPr>
          <w:p w14:paraId="7D42F3B0" w14:textId="77777777" w:rsidR="002314E1" w:rsidRPr="00915780" w:rsidRDefault="002314E1" w:rsidP="00097F5D">
            <w:pPr>
              <w:jc w:val="center"/>
              <w:rPr>
                <w:rFonts w:ascii="Times New Roman" w:hAnsi="Times New Roman"/>
                <w:sz w:val="18"/>
                <w:szCs w:val="18"/>
              </w:rPr>
            </w:pPr>
            <w:r w:rsidRPr="00915780">
              <w:rPr>
                <w:rFonts w:ascii="Times New Roman" w:hAnsi="Times New Roman"/>
                <w:sz w:val="18"/>
                <w:szCs w:val="18"/>
              </w:rPr>
              <w:t>1</w:t>
            </w:r>
          </w:p>
        </w:tc>
        <w:tc>
          <w:tcPr>
            <w:tcW w:w="713" w:type="dxa"/>
          </w:tcPr>
          <w:p w14:paraId="0C8BA0ED" w14:textId="71C9CE40" w:rsidR="002314E1" w:rsidRPr="00915780" w:rsidRDefault="002314E1" w:rsidP="00186A31">
            <w:pPr>
              <w:jc w:val="center"/>
              <w:rPr>
                <w:rFonts w:ascii="Times New Roman" w:hAnsi="Times New Roman"/>
                <w:sz w:val="18"/>
                <w:szCs w:val="18"/>
              </w:rPr>
            </w:pPr>
            <w:r w:rsidRPr="00915780">
              <w:rPr>
                <w:rFonts w:ascii="Times New Roman" w:hAnsi="Times New Roman"/>
                <w:sz w:val="18"/>
                <w:szCs w:val="18"/>
              </w:rPr>
              <w:t>8/2</w:t>
            </w:r>
            <w:r w:rsidR="00E24E54">
              <w:rPr>
                <w:rFonts w:ascii="Times New Roman" w:hAnsi="Times New Roman"/>
                <w:sz w:val="18"/>
                <w:szCs w:val="18"/>
              </w:rPr>
              <w:t>3</w:t>
            </w:r>
          </w:p>
        </w:tc>
        <w:tc>
          <w:tcPr>
            <w:tcW w:w="3056" w:type="dxa"/>
          </w:tcPr>
          <w:p w14:paraId="63A94C7B" w14:textId="77777777" w:rsidR="002314E1" w:rsidRPr="00915780" w:rsidRDefault="002314E1">
            <w:pPr>
              <w:rPr>
                <w:rFonts w:ascii="Times New Roman" w:hAnsi="Times New Roman"/>
                <w:sz w:val="18"/>
                <w:szCs w:val="18"/>
              </w:rPr>
            </w:pPr>
            <w:r w:rsidRPr="00915780">
              <w:rPr>
                <w:rFonts w:ascii="Times New Roman" w:hAnsi="Times New Roman"/>
                <w:sz w:val="18"/>
                <w:szCs w:val="18"/>
              </w:rPr>
              <w:t>Introduction, review</w:t>
            </w:r>
          </w:p>
        </w:tc>
        <w:tc>
          <w:tcPr>
            <w:tcW w:w="1260" w:type="dxa"/>
          </w:tcPr>
          <w:p w14:paraId="307803E1" w14:textId="031EF4AA" w:rsidR="002314E1" w:rsidRPr="00915780" w:rsidRDefault="002314E1">
            <w:pPr>
              <w:rPr>
                <w:rFonts w:ascii="Times New Roman" w:hAnsi="Times New Roman"/>
                <w:sz w:val="18"/>
                <w:szCs w:val="18"/>
              </w:rPr>
            </w:pPr>
            <w:r w:rsidRPr="00915780">
              <w:rPr>
                <w:rFonts w:ascii="Times New Roman" w:hAnsi="Times New Roman"/>
                <w:sz w:val="18"/>
                <w:szCs w:val="18"/>
              </w:rPr>
              <w:t>1</w:t>
            </w:r>
          </w:p>
        </w:tc>
        <w:tc>
          <w:tcPr>
            <w:tcW w:w="2340" w:type="dxa"/>
          </w:tcPr>
          <w:p w14:paraId="70E80736" w14:textId="7CF3CFCE" w:rsidR="002314E1" w:rsidRPr="00915780" w:rsidRDefault="002314E1">
            <w:pPr>
              <w:rPr>
                <w:rFonts w:ascii="Times New Roman" w:hAnsi="Times New Roman"/>
                <w:sz w:val="18"/>
                <w:szCs w:val="18"/>
              </w:rPr>
            </w:pPr>
            <w:r w:rsidRPr="00915780">
              <w:rPr>
                <w:rFonts w:ascii="Times New Roman" w:hAnsi="Times New Roman"/>
                <w:sz w:val="18"/>
                <w:szCs w:val="18"/>
              </w:rPr>
              <w:t>Ch 1-4</w:t>
            </w:r>
          </w:p>
        </w:tc>
        <w:tc>
          <w:tcPr>
            <w:tcW w:w="1440" w:type="dxa"/>
          </w:tcPr>
          <w:p w14:paraId="10699E7A" w14:textId="77777777" w:rsidR="002314E1" w:rsidRPr="00915780" w:rsidRDefault="002314E1">
            <w:pPr>
              <w:rPr>
                <w:rFonts w:ascii="Times New Roman" w:hAnsi="Times New Roman"/>
                <w:sz w:val="18"/>
                <w:szCs w:val="18"/>
              </w:rPr>
            </w:pPr>
          </w:p>
        </w:tc>
      </w:tr>
      <w:tr w:rsidR="002314E1" w:rsidRPr="00915780" w14:paraId="5063C91E" w14:textId="77777777" w:rsidTr="007C62D8">
        <w:tc>
          <w:tcPr>
            <w:tcW w:w="636" w:type="dxa"/>
          </w:tcPr>
          <w:p w14:paraId="4EB74FF8" w14:textId="77777777" w:rsidR="002314E1" w:rsidRPr="00915780" w:rsidRDefault="002314E1" w:rsidP="00186A31">
            <w:pPr>
              <w:jc w:val="center"/>
              <w:rPr>
                <w:rFonts w:ascii="Times New Roman" w:hAnsi="Times New Roman"/>
                <w:sz w:val="18"/>
                <w:szCs w:val="18"/>
              </w:rPr>
            </w:pPr>
          </w:p>
        </w:tc>
        <w:tc>
          <w:tcPr>
            <w:tcW w:w="713" w:type="dxa"/>
          </w:tcPr>
          <w:p w14:paraId="6983B7D4" w14:textId="53D2A67A" w:rsidR="002314E1" w:rsidRPr="00915780" w:rsidRDefault="002314E1" w:rsidP="00186A31">
            <w:pPr>
              <w:jc w:val="center"/>
              <w:rPr>
                <w:rFonts w:ascii="Times New Roman" w:hAnsi="Times New Roman"/>
                <w:sz w:val="18"/>
                <w:szCs w:val="18"/>
              </w:rPr>
            </w:pPr>
            <w:r w:rsidRPr="00915780">
              <w:rPr>
                <w:rFonts w:ascii="Times New Roman" w:hAnsi="Times New Roman"/>
                <w:sz w:val="18"/>
                <w:szCs w:val="18"/>
              </w:rPr>
              <w:t>8/2</w:t>
            </w:r>
            <w:r w:rsidR="00E24E54">
              <w:rPr>
                <w:rFonts w:ascii="Times New Roman" w:hAnsi="Times New Roman"/>
                <w:sz w:val="18"/>
                <w:szCs w:val="18"/>
              </w:rPr>
              <w:t>5</w:t>
            </w:r>
          </w:p>
        </w:tc>
        <w:tc>
          <w:tcPr>
            <w:tcW w:w="3056" w:type="dxa"/>
          </w:tcPr>
          <w:p w14:paraId="7D303EF1" w14:textId="77777777" w:rsidR="002314E1" w:rsidRPr="00915780" w:rsidRDefault="002314E1">
            <w:pPr>
              <w:rPr>
                <w:rFonts w:ascii="Times New Roman" w:hAnsi="Times New Roman"/>
                <w:sz w:val="18"/>
                <w:szCs w:val="18"/>
              </w:rPr>
            </w:pPr>
            <w:r w:rsidRPr="00915780">
              <w:rPr>
                <w:rFonts w:ascii="Times New Roman" w:hAnsi="Times New Roman"/>
                <w:sz w:val="18"/>
                <w:szCs w:val="18"/>
              </w:rPr>
              <w:t>Static failure: ductile materials</w:t>
            </w:r>
          </w:p>
        </w:tc>
        <w:tc>
          <w:tcPr>
            <w:tcW w:w="1260" w:type="dxa"/>
          </w:tcPr>
          <w:p w14:paraId="46EBAB22" w14:textId="559CDC06" w:rsidR="002314E1" w:rsidRPr="00915780" w:rsidRDefault="002314E1">
            <w:pPr>
              <w:rPr>
                <w:rFonts w:ascii="Times New Roman" w:hAnsi="Times New Roman"/>
                <w:sz w:val="18"/>
                <w:szCs w:val="18"/>
              </w:rPr>
            </w:pPr>
            <w:r w:rsidRPr="00915780">
              <w:rPr>
                <w:rFonts w:ascii="Times New Roman" w:hAnsi="Times New Roman"/>
                <w:sz w:val="18"/>
                <w:szCs w:val="18"/>
              </w:rPr>
              <w:t>2</w:t>
            </w:r>
          </w:p>
        </w:tc>
        <w:tc>
          <w:tcPr>
            <w:tcW w:w="2340" w:type="dxa"/>
          </w:tcPr>
          <w:p w14:paraId="3EEB9837" w14:textId="073993E7" w:rsidR="002314E1" w:rsidRPr="00915780" w:rsidRDefault="002314E1">
            <w:pPr>
              <w:rPr>
                <w:rFonts w:ascii="Times New Roman" w:hAnsi="Times New Roman"/>
                <w:sz w:val="18"/>
                <w:szCs w:val="18"/>
              </w:rPr>
            </w:pPr>
            <w:r w:rsidRPr="00915780">
              <w:rPr>
                <w:rFonts w:ascii="Times New Roman" w:hAnsi="Times New Roman"/>
                <w:sz w:val="18"/>
                <w:szCs w:val="18"/>
              </w:rPr>
              <w:t>Ch 5, N04</w:t>
            </w:r>
          </w:p>
        </w:tc>
        <w:tc>
          <w:tcPr>
            <w:tcW w:w="1440" w:type="dxa"/>
          </w:tcPr>
          <w:p w14:paraId="6F3B48C6" w14:textId="77777777" w:rsidR="002314E1" w:rsidRPr="00915780" w:rsidRDefault="002314E1">
            <w:pPr>
              <w:rPr>
                <w:rFonts w:ascii="Times New Roman" w:hAnsi="Times New Roman"/>
                <w:sz w:val="18"/>
                <w:szCs w:val="18"/>
              </w:rPr>
            </w:pPr>
          </w:p>
        </w:tc>
      </w:tr>
      <w:tr w:rsidR="002314E1" w:rsidRPr="00915780" w14:paraId="42AE08DC" w14:textId="77777777" w:rsidTr="007C62D8">
        <w:tc>
          <w:tcPr>
            <w:tcW w:w="636" w:type="dxa"/>
          </w:tcPr>
          <w:p w14:paraId="1F276109" w14:textId="77777777" w:rsidR="002314E1" w:rsidRPr="00915780" w:rsidRDefault="002314E1" w:rsidP="00186A31">
            <w:pPr>
              <w:jc w:val="center"/>
              <w:rPr>
                <w:rFonts w:ascii="Times New Roman" w:hAnsi="Times New Roman"/>
                <w:sz w:val="18"/>
                <w:szCs w:val="18"/>
              </w:rPr>
            </w:pPr>
          </w:p>
        </w:tc>
        <w:tc>
          <w:tcPr>
            <w:tcW w:w="713" w:type="dxa"/>
          </w:tcPr>
          <w:p w14:paraId="44C267A4" w14:textId="41CB58CD" w:rsidR="002314E1" w:rsidRPr="00915780" w:rsidRDefault="002314E1" w:rsidP="00186A31">
            <w:pPr>
              <w:jc w:val="center"/>
              <w:rPr>
                <w:rFonts w:ascii="Times New Roman" w:hAnsi="Times New Roman"/>
                <w:sz w:val="18"/>
                <w:szCs w:val="18"/>
              </w:rPr>
            </w:pPr>
            <w:r w:rsidRPr="00915780">
              <w:rPr>
                <w:rFonts w:ascii="Times New Roman" w:hAnsi="Times New Roman"/>
                <w:sz w:val="18"/>
                <w:szCs w:val="18"/>
              </w:rPr>
              <w:t>8/2</w:t>
            </w:r>
            <w:r w:rsidR="00E24E54">
              <w:rPr>
                <w:rFonts w:ascii="Times New Roman" w:hAnsi="Times New Roman"/>
                <w:sz w:val="18"/>
                <w:szCs w:val="18"/>
              </w:rPr>
              <w:t>7</w:t>
            </w:r>
          </w:p>
        </w:tc>
        <w:tc>
          <w:tcPr>
            <w:tcW w:w="3056" w:type="dxa"/>
          </w:tcPr>
          <w:p w14:paraId="710EE274" w14:textId="77777777" w:rsidR="002314E1" w:rsidRPr="00915780" w:rsidRDefault="002314E1" w:rsidP="00960036">
            <w:pPr>
              <w:rPr>
                <w:rFonts w:ascii="Times New Roman" w:hAnsi="Times New Roman"/>
                <w:sz w:val="18"/>
                <w:szCs w:val="18"/>
              </w:rPr>
            </w:pPr>
            <w:r w:rsidRPr="00915780">
              <w:rPr>
                <w:rFonts w:ascii="Times New Roman" w:hAnsi="Times New Roman"/>
                <w:sz w:val="18"/>
                <w:szCs w:val="18"/>
              </w:rPr>
              <w:t>Static failure: brittle materials</w:t>
            </w:r>
            <w:r w:rsidRPr="00915780">
              <w:rPr>
                <w:rFonts w:ascii="Times New Roman" w:hAnsi="Times New Roman"/>
                <w:b/>
                <w:sz w:val="18"/>
                <w:szCs w:val="18"/>
                <w:highlight w:val="yellow"/>
              </w:rPr>
              <w:t xml:space="preserve"> </w:t>
            </w:r>
          </w:p>
        </w:tc>
        <w:tc>
          <w:tcPr>
            <w:tcW w:w="1260" w:type="dxa"/>
          </w:tcPr>
          <w:p w14:paraId="59B6AE87" w14:textId="7DB1A9D8" w:rsidR="002314E1" w:rsidRPr="00915780" w:rsidRDefault="002314E1" w:rsidP="00440AFF">
            <w:pPr>
              <w:rPr>
                <w:rFonts w:ascii="Times New Roman" w:hAnsi="Times New Roman"/>
                <w:sz w:val="18"/>
                <w:szCs w:val="18"/>
              </w:rPr>
            </w:pPr>
            <w:r w:rsidRPr="00915780">
              <w:rPr>
                <w:rFonts w:ascii="Times New Roman" w:hAnsi="Times New Roman"/>
                <w:sz w:val="18"/>
                <w:szCs w:val="18"/>
              </w:rPr>
              <w:t>3</w:t>
            </w:r>
          </w:p>
        </w:tc>
        <w:tc>
          <w:tcPr>
            <w:tcW w:w="2340" w:type="dxa"/>
          </w:tcPr>
          <w:p w14:paraId="63128136" w14:textId="5A110341" w:rsidR="002314E1" w:rsidRPr="00915780" w:rsidRDefault="002314E1" w:rsidP="00440AFF">
            <w:pPr>
              <w:rPr>
                <w:rFonts w:ascii="Times New Roman" w:hAnsi="Times New Roman"/>
                <w:sz w:val="18"/>
                <w:szCs w:val="18"/>
                <w:highlight w:val="yellow"/>
              </w:rPr>
            </w:pPr>
            <w:r w:rsidRPr="00915780">
              <w:rPr>
                <w:rFonts w:ascii="Times New Roman" w:hAnsi="Times New Roman"/>
                <w:sz w:val="18"/>
                <w:szCs w:val="18"/>
              </w:rPr>
              <w:t>Ch 5, N04</w:t>
            </w:r>
          </w:p>
        </w:tc>
        <w:tc>
          <w:tcPr>
            <w:tcW w:w="1440" w:type="dxa"/>
          </w:tcPr>
          <w:p w14:paraId="57F3E53C" w14:textId="77777777" w:rsidR="002314E1" w:rsidRPr="00915780" w:rsidRDefault="002314E1">
            <w:pPr>
              <w:rPr>
                <w:rFonts w:ascii="Times New Roman" w:hAnsi="Times New Roman"/>
                <w:sz w:val="18"/>
                <w:szCs w:val="18"/>
                <w:highlight w:val="yellow"/>
              </w:rPr>
            </w:pPr>
            <w:r w:rsidRPr="00915780">
              <w:rPr>
                <w:rFonts w:ascii="Times New Roman" w:hAnsi="Times New Roman"/>
                <w:sz w:val="18"/>
                <w:szCs w:val="18"/>
              </w:rPr>
              <w:t>H01</w:t>
            </w:r>
          </w:p>
        </w:tc>
      </w:tr>
      <w:tr w:rsidR="002314E1" w:rsidRPr="00915780" w14:paraId="67C390A0" w14:textId="77777777" w:rsidTr="007C62D8">
        <w:tc>
          <w:tcPr>
            <w:tcW w:w="636" w:type="dxa"/>
          </w:tcPr>
          <w:p w14:paraId="2996C680" w14:textId="77777777" w:rsidR="002314E1" w:rsidRPr="00915780" w:rsidRDefault="002314E1" w:rsidP="00D71319">
            <w:pPr>
              <w:jc w:val="center"/>
              <w:rPr>
                <w:rFonts w:ascii="Times New Roman" w:hAnsi="Times New Roman"/>
                <w:sz w:val="18"/>
                <w:szCs w:val="18"/>
              </w:rPr>
            </w:pPr>
            <w:r w:rsidRPr="00915780">
              <w:rPr>
                <w:rFonts w:ascii="Times New Roman" w:hAnsi="Times New Roman"/>
                <w:sz w:val="18"/>
                <w:szCs w:val="18"/>
              </w:rPr>
              <w:t>2</w:t>
            </w:r>
          </w:p>
        </w:tc>
        <w:tc>
          <w:tcPr>
            <w:tcW w:w="713" w:type="dxa"/>
          </w:tcPr>
          <w:p w14:paraId="1849E987" w14:textId="62FF47CF" w:rsidR="002314E1" w:rsidRPr="00915780" w:rsidRDefault="002314E1" w:rsidP="00D71319">
            <w:pPr>
              <w:jc w:val="center"/>
              <w:rPr>
                <w:rFonts w:ascii="Times New Roman" w:hAnsi="Times New Roman"/>
                <w:sz w:val="18"/>
                <w:szCs w:val="18"/>
              </w:rPr>
            </w:pPr>
            <w:r w:rsidRPr="00915780">
              <w:rPr>
                <w:rFonts w:ascii="Times New Roman" w:hAnsi="Times New Roman"/>
                <w:sz w:val="18"/>
                <w:szCs w:val="18"/>
              </w:rPr>
              <w:t>8/3</w:t>
            </w:r>
            <w:r w:rsidR="00E24E54">
              <w:rPr>
                <w:rFonts w:ascii="Times New Roman" w:hAnsi="Times New Roman"/>
                <w:sz w:val="18"/>
                <w:szCs w:val="18"/>
              </w:rPr>
              <w:t>0</w:t>
            </w:r>
          </w:p>
        </w:tc>
        <w:tc>
          <w:tcPr>
            <w:tcW w:w="3056" w:type="dxa"/>
          </w:tcPr>
          <w:p w14:paraId="6690AF64" w14:textId="0EB5F6FA" w:rsidR="002314E1" w:rsidRPr="00915780" w:rsidRDefault="002314E1" w:rsidP="00D71319">
            <w:pPr>
              <w:rPr>
                <w:rFonts w:ascii="Times New Roman" w:hAnsi="Times New Roman"/>
                <w:sz w:val="18"/>
                <w:szCs w:val="18"/>
              </w:rPr>
            </w:pPr>
            <w:r w:rsidRPr="00915780">
              <w:rPr>
                <w:rFonts w:ascii="Times New Roman" w:hAnsi="Times New Roman"/>
                <w:bCs/>
                <w:sz w:val="18"/>
                <w:szCs w:val="18"/>
              </w:rPr>
              <w:t>In-class problems</w:t>
            </w:r>
          </w:p>
        </w:tc>
        <w:tc>
          <w:tcPr>
            <w:tcW w:w="1260" w:type="dxa"/>
          </w:tcPr>
          <w:p w14:paraId="7FE193D7" w14:textId="23CDC83E" w:rsidR="002314E1" w:rsidRPr="00915780" w:rsidRDefault="002314E1" w:rsidP="00D71319">
            <w:pPr>
              <w:rPr>
                <w:rFonts w:ascii="Times New Roman" w:hAnsi="Times New Roman"/>
                <w:sz w:val="18"/>
                <w:szCs w:val="18"/>
              </w:rPr>
            </w:pPr>
            <w:r w:rsidRPr="00915780">
              <w:rPr>
                <w:rFonts w:ascii="Times New Roman" w:hAnsi="Times New Roman"/>
                <w:sz w:val="18"/>
                <w:szCs w:val="18"/>
              </w:rPr>
              <w:t>4</w:t>
            </w:r>
          </w:p>
        </w:tc>
        <w:tc>
          <w:tcPr>
            <w:tcW w:w="2340" w:type="dxa"/>
          </w:tcPr>
          <w:p w14:paraId="57A576E1" w14:textId="505249AF" w:rsidR="002314E1" w:rsidRPr="00915780" w:rsidRDefault="002314E1" w:rsidP="00D71319">
            <w:pPr>
              <w:rPr>
                <w:rFonts w:ascii="Times New Roman" w:hAnsi="Times New Roman"/>
                <w:sz w:val="18"/>
                <w:szCs w:val="18"/>
              </w:rPr>
            </w:pPr>
          </w:p>
        </w:tc>
        <w:tc>
          <w:tcPr>
            <w:tcW w:w="1440" w:type="dxa"/>
          </w:tcPr>
          <w:p w14:paraId="01CE70A1" w14:textId="77777777" w:rsidR="002314E1" w:rsidRPr="00915780" w:rsidRDefault="002314E1" w:rsidP="00D71319">
            <w:pPr>
              <w:rPr>
                <w:rFonts w:ascii="Times New Roman" w:hAnsi="Times New Roman"/>
                <w:sz w:val="18"/>
                <w:szCs w:val="18"/>
              </w:rPr>
            </w:pPr>
          </w:p>
        </w:tc>
      </w:tr>
      <w:tr w:rsidR="002314E1" w:rsidRPr="00915780" w14:paraId="400BBBC0" w14:textId="77777777" w:rsidTr="007C62D8">
        <w:tc>
          <w:tcPr>
            <w:tcW w:w="636" w:type="dxa"/>
          </w:tcPr>
          <w:p w14:paraId="5490368C" w14:textId="77777777" w:rsidR="002314E1" w:rsidRPr="00915780" w:rsidRDefault="002314E1" w:rsidP="00960036">
            <w:pPr>
              <w:jc w:val="center"/>
              <w:rPr>
                <w:rFonts w:ascii="Times New Roman" w:hAnsi="Times New Roman"/>
                <w:sz w:val="18"/>
                <w:szCs w:val="18"/>
              </w:rPr>
            </w:pPr>
          </w:p>
        </w:tc>
        <w:tc>
          <w:tcPr>
            <w:tcW w:w="713" w:type="dxa"/>
          </w:tcPr>
          <w:p w14:paraId="3B898355" w14:textId="2B420D28" w:rsidR="002314E1" w:rsidRPr="00915780" w:rsidRDefault="002314E1" w:rsidP="00960036">
            <w:pPr>
              <w:jc w:val="center"/>
              <w:rPr>
                <w:rFonts w:ascii="Times New Roman" w:hAnsi="Times New Roman"/>
                <w:sz w:val="18"/>
                <w:szCs w:val="18"/>
              </w:rPr>
            </w:pPr>
            <w:r w:rsidRPr="00915780">
              <w:rPr>
                <w:rFonts w:ascii="Times New Roman" w:hAnsi="Times New Roman"/>
                <w:sz w:val="18"/>
                <w:szCs w:val="18"/>
              </w:rPr>
              <w:t>9/</w:t>
            </w:r>
            <w:r w:rsidR="00E24E54">
              <w:rPr>
                <w:rFonts w:ascii="Times New Roman" w:hAnsi="Times New Roman"/>
                <w:sz w:val="18"/>
                <w:szCs w:val="18"/>
              </w:rPr>
              <w:t>1</w:t>
            </w:r>
          </w:p>
        </w:tc>
        <w:tc>
          <w:tcPr>
            <w:tcW w:w="3056" w:type="dxa"/>
          </w:tcPr>
          <w:p w14:paraId="258031FE" w14:textId="77777777" w:rsidR="002314E1" w:rsidRPr="00915780" w:rsidRDefault="002314E1" w:rsidP="00960036">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4DCA3ED8" w14:textId="2887C745" w:rsidR="002314E1" w:rsidRPr="00915780" w:rsidRDefault="002314E1" w:rsidP="00960036">
            <w:pPr>
              <w:rPr>
                <w:rFonts w:ascii="Times New Roman" w:hAnsi="Times New Roman"/>
                <w:sz w:val="18"/>
                <w:szCs w:val="18"/>
              </w:rPr>
            </w:pPr>
            <w:r w:rsidRPr="00915780">
              <w:rPr>
                <w:rFonts w:ascii="Times New Roman" w:hAnsi="Times New Roman"/>
                <w:sz w:val="18"/>
                <w:szCs w:val="18"/>
              </w:rPr>
              <w:t>5</w:t>
            </w:r>
          </w:p>
        </w:tc>
        <w:tc>
          <w:tcPr>
            <w:tcW w:w="2340" w:type="dxa"/>
          </w:tcPr>
          <w:p w14:paraId="420A9625" w14:textId="0BF19412" w:rsidR="002314E1" w:rsidRPr="00915780" w:rsidRDefault="002314E1" w:rsidP="00960036">
            <w:pPr>
              <w:rPr>
                <w:rFonts w:ascii="Times New Roman" w:hAnsi="Times New Roman"/>
                <w:sz w:val="18"/>
                <w:szCs w:val="18"/>
              </w:rPr>
            </w:pPr>
            <w:r w:rsidRPr="00915780">
              <w:rPr>
                <w:rFonts w:ascii="Times New Roman" w:hAnsi="Times New Roman"/>
                <w:sz w:val="18"/>
                <w:szCs w:val="18"/>
              </w:rPr>
              <w:t>N05</w:t>
            </w:r>
          </w:p>
        </w:tc>
        <w:tc>
          <w:tcPr>
            <w:tcW w:w="1440" w:type="dxa"/>
          </w:tcPr>
          <w:p w14:paraId="2B2EDE1D" w14:textId="77777777" w:rsidR="002314E1" w:rsidRPr="00915780" w:rsidRDefault="002314E1" w:rsidP="00960036">
            <w:pPr>
              <w:rPr>
                <w:rFonts w:ascii="Times New Roman" w:hAnsi="Times New Roman"/>
                <w:sz w:val="18"/>
                <w:szCs w:val="18"/>
              </w:rPr>
            </w:pPr>
          </w:p>
        </w:tc>
      </w:tr>
      <w:tr w:rsidR="002314E1" w:rsidRPr="00915780" w14:paraId="4DB26E9E" w14:textId="77777777" w:rsidTr="007C62D8">
        <w:tc>
          <w:tcPr>
            <w:tcW w:w="636" w:type="dxa"/>
          </w:tcPr>
          <w:p w14:paraId="1D2E9DF4" w14:textId="77777777" w:rsidR="002314E1" w:rsidRPr="00915780" w:rsidRDefault="002314E1" w:rsidP="00960036">
            <w:pPr>
              <w:jc w:val="center"/>
              <w:rPr>
                <w:rFonts w:ascii="Times New Roman" w:hAnsi="Times New Roman"/>
                <w:sz w:val="18"/>
                <w:szCs w:val="18"/>
              </w:rPr>
            </w:pPr>
          </w:p>
        </w:tc>
        <w:tc>
          <w:tcPr>
            <w:tcW w:w="713" w:type="dxa"/>
          </w:tcPr>
          <w:p w14:paraId="206E4E05" w14:textId="2673A97C" w:rsidR="002314E1" w:rsidRPr="00915780" w:rsidRDefault="002314E1" w:rsidP="00960036">
            <w:pPr>
              <w:jc w:val="center"/>
              <w:rPr>
                <w:rFonts w:ascii="Times New Roman" w:hAnsi="Times New Roman"/>
                <w:sz w:val="18"/>
                <w:szCs w:val="18"/>
              </w:rPr>
            </w:pPr>
            <w:r w:rsidRPr="00915780">
              <w:rPr>
                <w:rFonts w:ascii="Times New Roman" w:hAnsi="Times New Roman"/>
                <w:sz w:val="18"/>
                <w:szCs w:val="18"/>
              </w:rPr>
              <w:t>9/</w:t>
            </w:r>
            <w:r w:rsidR="00E24E54">
              <w:rPr>
                <w:rFonts w:ascii="Times New Roman" w:hAnsi="Times New Roman"/>
                <w:sz w:val="18"/>
                <w:szCs w:val="18"/>
              </w:rPr>
              <w:t>3</w:t>
            </w:r>
          </w:p>
        </w:tc>
        <w:tc>
          <w:tcPr>
            <w:tcW w:w="3056" w:type="dxa"/>
          </w:tcPr>
          <w:p w14:paraId="42B3C805" w14:textId="77777777" w:rsidR="002314E1" w:rsidRPr="00915780" w:rsidRDefault="002314E1" w:rsidP="00960036">
            <w:pPr>
              <w:rPr>
                <w:rFonts w:ascii="Times New Roman" w:hAnsi="Times New Roman"/>
                <w:sz w:val="18"/>
                <w:szCs w:val="18"/>
              </w:rPr>
            </w:pPr>
            <w:r w:rsidRPr="00915780">
              <w:rPr>
                <w:rFonts w:ascii="Times New Roman" w:hAnsi="Times New Roman"/>
                <w:sz w:val="18"/>
                <w:szCs w:val="18"/>
              </w:rPr>
              <w:t>Stress concentrations</w:t>
            </w:r>
          </w:p>
        </w:tc>
        <w:tc>
          <w:tcPr>
            <w:tcW w:w="1260" w:type="dxa"/>
          </w:tcPr>
          <w:p w14:paraId="58077B9E" w14:textId="7BF4663F" w:rsidR="002314E1" w:rsidRPr="00915780" w:rsidRDefault="002314E1" w:rsidP="00960036">
            <w:pPr>
              <w:rPr>
                <w:rFonts w:ascii="Times New Roman" w:hAnsi="Times New Roman"/>
                <w:sz w:val="18"/>
                <w:szCs w:val="18"/>
              </w:rPr>
            </w:pPr>
            <w:r w:rsidRPr="00915780">
              <w:rPr>
                <w:rFonts w:ascii="Times New Roman" w:hAnsi="Times New Roman"/>
                <w:sz w:val="18"/>
                <w:szCs w:val="18"/>
              </w:rPr>
              <w:t>6</w:t>
            </w:r>
          </w:p>
        </w:tc>
        <w:tc>
          <w:tcPr>
            <w:tcW w:w="2340" w:type="dxa"/>
          </w:tcPr>
          <w:p w14:paraId="060D361F" w14:textId="62D9C92C" w:rsidR="002314E1" w:rsidRPr="00915780" w:rsidRDefault="002314E1" w:rsidP="00960036">
            <w:pPr>
              <w:rPr>
                <w:rFonts w:ascii="Times New Roman" w:hAnsi="Times New Roman"/>
                <w:sz w:val="18"/>
                <w:szCs w:val="18"/>
              </w:rPr>
            </w:pPr>
            <w:r w:rsidRPr="00915780">
              <w:rPr>
                <w:rFonts w:ascii="Times New Roman" w:hAnsi="Times New Roman"/>
                <w:sz w:val="18"/>
                <w:szCs w:val="18"/>
              </w:rPr>
              <w:t>Ch 4.15, N05</w:t>
            </w:r>
          </w:p>
        </w:tc>
        <w:tc>
          <w:tcPr>
            <w:tcW w:w="1440" w:type="dxa"/>
          </w:tcPr>
          <w:p w14:paraId="43E1EF9F" w14:textId="77777777" w:rsidR="002314E1" w:rsidRPr="00915780" w:rsidRDefault="002314E1" w:rsidP="00960036">
            <w:pPr>
              <w:rPr>
                <w:rFonts w:ascii="Times New Roman" w:hAnsi="Times New Roman"/>
                <w:sz w:val="18"/>
                <w:szCs w:val="18"/>
              </w:rPr>
            </w:pPr>
            <w:r w:rsidRPr="00915780">
              <w:rPr>
                <w:rFonts w:ascii="Times New Roman" w:hAnsi="Times New Roman"/>
                <w:sz w:val="18"/>
                <w:szCs w:val="18"/>
              </w:rPr>
              <w:t>H02</w:t>
            </w:r>
          </w:p>
        </w:tc>
      </w:tr>
      <w:tr w:rsidR="002314E1" w:rsidRPr="00915780" w14:paraId="6F4F7228" w14:textId="77777777" w:rsidTr="007C62D8">
        <w:tc>
          <w:tcPr>
            <w:tcW w:w="636" w:type="dxa"/>
          </w:tcPr>
          <w:p w14:paraId="514A84A8" w14:textId="77777777" w:rsidR="002314E1" w:rsidRPr="00915780" w:rsidRDefault="002314E1" w:rsidP="00633AFF">
            <w:pPr>
              <w:jc w:val="center"/>
              <w:rPr>
                <w:rFonts w:ascii="Times New Roman" w:hAnsi="Times New Roman"/>
                <w:sz w:val="18"/>
                <w:szCs w:val="18"/>
              </w:rPr>
            </w:pPr>
            <w:r w:rsidRPr="00915780">
              <w:rPr>
                <w:rFonts w:ascii="Times New Roman" w:hAnsi="Times New Roman"/>
                <w:sz w:val="18"/>
                <w:szCs w:val="18"/>
              </w:rPr>
              <w:t>3</w:t>
            </w:r>
          </w:p>
        </w:tc>
        <w:tc>
          <w:tcPr>
            <w:tcW w:w="713" w:type="dxa"/>
          </w:tcPr>
          <w:p w14:paraId="32CFF208" w14:textId="485221DD" w:rsidR="002314E1" w:rsidRPr="00915780" w:rsidRDefault="002314E1" w:rsidP="00633AFF">
            <w:pPr>
              <w:jc w:val="center"/>
              <w:rPr>
                <w:rFonts w:ascii="Times New Roman" w:hAnsi="Times New Roman"/>
                <w:sz w:val="18"/>
                <w:szCs w:val="18"/>
              </w:rPr>
            </w:pPr>
            <w:r w:rsidRPr="00915780">
              <w:rPr>
                <w:rFonts w:ascii="Times New Roman" w:hAnsi="Times New Roman"/>
                <w:sz w:val="18"/>
                <w:szCs w:val="18"/>
              </w:rPr>
              <w:t>9/</w:t>
            </w:r>
            <w:r w:rsidR="00E24E54">
              <w:rPr>
                <w:rFonts w:ascii="Times New Roman" w:hAnsi="Times New Roman"/>
                <w:sz w:val="18"/>
                <w:szCs w:val="18"/>
              </w:rPr>
              <w:t>6</w:t>
            </w:r>
          </w:p>
        </w:tc>
        <w:tc>
          <w:tcPr>
            <w:tcW w:w="3056" w:type="dxa"/>
          </w:tcPr>
          <w:p w14:paraId="6E84DDF1" w14:textId="268A68C9" w:rsidR="002314E1" w:rsidRPr="00915780" w:rsidRDefault="00803C05" w:rsidP="00633AFF">
            <w:pPr>
              <w:rPr>
                <w:rFonts w:ascii="Times New Roman" w:hAnsi="Times New Roman"/>
                <w:sz w:val="18"/>
                <w:szCs w:val="18"/>
              </w:rPr>
            </w:pPr>
            <w:r w:rsidRPr="00803C05">
              <w:rPr>
                <w:rFonts w:ascii="Times New Roman" w:hAnsi="Times New Roman"/>
                <w:color w:val="FF0000"/>
                <w:sz w:val="18"/>
                <w:szCs w:val="18"/>
              </w:rPr>
              <w:t>No class – Labor Day</w:t>
            </w:r>
          </w:p>
        </w:tc>
        <w:tc>
          <w:tcPr>
            <w:tcW w:w="1260" w:type="dxa"/>
          </w:tcPr>
          <w:p w14:paraId="4E72188B" w14:textId="6A038A53" w:rsidR="002314E1" w:rsidRPr="00915780" w:rsidRDefault="002314E1" w:rsidP="00633AFF">
            <w:pPr>
              <w:rPr>
                <w:rFonts w:ascii="Times New Roman" w:hAnsi="Times New Roman"/>
                <w:sz w:val="18"/>
                <w:szCs w:val="18"/>
              </w:rPr>
            </w:pPr>
            <w:r w:rsidRPr="00915780">
              <w:rPr>
                <w:rFonts w:ascii="Times New Roman" w:hAnsi="Times New Roman"/>
                <w:sz w:val="18"/>
                <w:szCs w:val="18"/>
              </w:rPr>
              <w:t>7</w:t>
            </w:r>
          </w:p>
        </w:tc>
        <w:tc>
          <w:tcPr>
            <w:tcW w:w="2340" w:type="dxa"/>
          </w:tcPr>
          <w:p w14:paraId="7A4359DD" w14:textId="77610941" w:rsidR="002314E1" w:rsidRPr="00915780" w:rsidRDefault="002314E1" w:rsidP="00633AFF">
            <w:pPr>
              <w:rPr>
                <w:rFonts w:ascii="Times New Roman" w:hAnsi="Times New Roman"/>
                <w:sz w:val="18"/>
                <w:szCs w:val="18"/>
              </w:rPr>
            </w:pPr>
          </w:p>
        </w:tc>
        <w:tc>
          <w:tcPr>
            <w:tcW w:w="1440" w:type="dxa"/>
          </w:tcPr>
          <w:p w14:paraId="04DB621C" w14:textId="77777777" w:rsidR="002314E1" w:rsidRPr="00915780" w:rsidRDefault="002314E1" w:rsidP="00633AFF">
            <w:pPr>
              <w:rPr>
                <w:rFonts w:ascii="Times New Roman" w:hAnsi="Times New Roman"/>
                <w:sz w:val="18"/>
                <w:szCs w:val="18"/>
              </w:rPr>
            </w:pPr>
          </w:p>
        </w:tc>
      </w:tr>
      <w:tr w:rsidR="00864AD6" w:rsidRPr="00915780" w14:paraId="3E35F265" w14:textId="77777777" w:rsidTr="007C62D8">
        <w:tc>
          <w:tcPr>
            <w:tcW w:w="636" w:type="dxa"/>
          </w:tcPr>
          <w:p w14:paraId="55DB6C41" w14:textId="77777777" w:rsidR="00864AD6" w:rsidRPr="00915780" w:rsidRDefault="00864AD6" w:rsidP="00864AD6">
            <w:pPr>
              <w:jc w:val="center"/>
              <w:rPr>
                <w:rFonts w:ascii="Times New Roman" w:hAnsi="Times New Roman"/>
                <w:sz w:val="18"/>
                <w:szCs w:val="18"/>
              </w:rPr>
            </w:pPr>
            <w:bookmarkStart w:id="0" w:name="_GoBack" w:colFirst="4" w:colLast="4"/>
          </w:p>
        </w:tc>
        <w:tc>
          <w:tcPr>
            <w:tcW w:w="713" w:type="dxa"/>
          </w:tcPr>
          <w:p w14:paraId="5DD4E00A" w14:textId="5A47BD72" w:rsidR="00864AD6" w:rsidRPr="00915780" w:rsidRDefault="00864AD6" w:rsidP="00864AD6">
            <w:pPr>
              <w:jc w:val="center"/>
              <w:rPr>
                <w:rFonts w:ascii="Times New Roman" w:hAnsi="Times New Roman"/>
                <w:sz w:val="18"/>
                <w:szCs w:val="18"/>
              </w:rPr>
            </w:pPr>
            <w:r w:rsidRPr="00915780">
              <w:rPr>
                <w:rFonts w:ascii="Times New Roman" w:hAnsi="Times New Roman"/>
                <w:sz w:val="18"/>
                <w:szCs w:val="18"/>
              </w:rPr>
              <w:t>9/</w:t>
            </w:r>
            <w:r>
              <w:rPr>
                <w:rFonts w:ascii="Times New Roman" w:hAnsi="Times New Roman"/>
                <w:sz w:val="18"/>
                <w:szCs w:val="18"/>
              </w:rPr>
              <w:t>8</w:t>
            </w:r>
          </w:p>
        </w:tc>
        <w:tc>
          <w:tcPr>
            <w:tcW w:w="3056" w:type="dxa"/>
          </w:tcPr>
          <w:p w14:paraId="4AA3C516" w14:textId="26E29B65" w:rsidR="00864AD6" w:rsidRPr="00915780" w:rsidRDefault="00864AD6" w:rsidP="00864AD6">
            <w:pPr>
              <w:rPr>
                <w:rFonts w:ascii="Times New Roman" w:hAnsi="Times New Roman"/>
                <w:sz w:val="18"/>
                <w:szCs w:val="18"/>
              </w:rPr>
            </w:pPr>
            <w:r w:rsidRPr="00915780">
              <w:rPr>
                <w:rFonts w:ascii="Times New Roman" w:hAnsi="Times New Roman"/>
                <w:sz w:val="18"/>
                <w:szCs w:val="18"/>
              </w:rPr>
              <w:t>FEA overview</w:t>
            </w:r>
          </w:p>
        </w:tc>
        <w:tc>
          <w:tcPr>
            <w:tcW w:w="1260" w:type="dxa"/>
          </w:tcPr>
          <w:p w14:paraId="33510D94" w14:textId="24DE93B5" w:rsidR="00864AD6" w:rsidRPr="00915780" w:rsidRDefault="00864AD6" w:rsidP="00864AD6">
            <w:pPr>
              <w:rPr>
                <w:rFonts w:ascii="Times New Roman" w:hAnsi="Times New Roman"/>
                <w:sz w:val="18"/>
                <w:szCs w:val="18"/>
              </w:rPr>
            </w:pPr>
            <w:r w:rsidRPr="00915780">
              <w:rPr>
                <w:rFonts w:ascii="Times New Roman" w:hAnsi="Times New Roman"/>
                <w:sz w:val="18"/>
                <w:szCs w:val="18"/>
              </w:rPr>
              <w:t>8</w:t>
            </w:r>
          </w:p>
        </w:tc>
        <w:tc>
          <w:tcPr>
            <w:tcW w:w="2340" w:type="dxa"/>
          </w:tcPr>
          <w:p w14:paraId="07CCB496" w14:textId="6E43A981" w:rsidR="00864AD6" w:rsidRPr="00915780" w:rsidRDefault="00864AD6" w:rsidP="00864AD6">
            <w:pPr>
              <w:rPr>
                <w:rFonts w:ascii="Times New Roman" w:hAnsi="Times New Roman"/>
                <w:sz w:val="18"/>
                <w:szCs w:val="18"/>
              </w:rPr>
            </w:pPr>
            <w:r w:rsidRPr="00915780">
              <w:rPr>
                <w:rFonts w:ascii="Times New Roman" w:hAnsi="Times New Roman"/>
                <w:sz w:val="18"/>
                <w:szCs w:val="18"/>
              </w:rPr>
              <w:t>Ch 8, N08</w:t>
            </w:r>
          </w:p>
        </w:tc>
        <w:tc>
          <w:tcPr>
            <w:tcW w:w="1440" w:type="dxa"/>
          </w:tcPr>
          <w:p w14:paraId="53389EEE" w14:textId="3A7C4179" w:rsidR="00864AD6" w:rsidRPr="00915780" w:rsidRDefault="00864AD6" w:rsidP="00864AD6">
            <w:pPr>
              <w:rPr>
                <w:rFonts w:ascii="Times New Roman" w:hAnsi="Times New Roman"/>
                <w:sz w:val="18"/>
                <w:szCs w:val="18"/>
                <w:highlight w:val="yellow"/>
              </w:rPr>
            </w:pPr>
            <w:r>
              <w:rPr>
                <w:rFonts w:ascii="Times New Roman" w:hAnsi="Times New Roman"/>
                <w:sz w:val="18"/>
                <w:szCs w:val="18"/>
                <w:highlight w:val="cyan"/>
              </w:rPr>
              <w:t>Quiz</w:t>
            </w:r>
            <w:r w:rsidRPr="00915780">
              <w:rPr>
                <w:rFonts w:ascii="Times New Roman" w:hAnsi="Times New Roman"/>
                <w:sz w:val="18"/>
                <w:szCs w:val="18"/>
                <w:highlight w:val="cyan"/>
              </w:rPr>
              <w:t>00</w:t>
            </w:r>
          </w:p>
        </w:tc>
      </w:tr>
      <w:tr w:rsidR="00864AD6" w:rsidRPr="00915780" w14:paraId="10378A73" w14:textId="77777777" w:rsidTr="007C62D8">
        <w:tc>
          <w:tcPr>
            <w:tcW w:w="636" w:type="dxa"/>
          </w:tcPr>
          <w:p w14:paraId="36A0CFAE" w14:textId="77777777" w:rsidR="00864AD6" w:rsidRPr="00915780" w:rsidRDefault="00864AD6" w:rsidP="00864AD6">
            <w:pPr>
              <w:jc w:val="center"/>
              <w:rPr>
                <w:rFonts w:ascii="Times New Roman" w:hAnsi="Times New Roman"/>
                <w:sz w:val="18"/>
                <w:szCs w:val="18"/>
              </w:rPr>
            </w:pPr>
          </w:p>
        </w:tc>
        <w:tc>
          <w:tcPr>
            <w:tcW w:w="713" w:type="dxa"/>
          </w:tcPr>
          <w:p w14:paraId="524C0886" w14:textId="465798BA" w:rsidR="00864AD6" w:rsidRPr="00915780" w:rsidRDefault="00864AD6" w:rsidP="00864AD6">
            <w:pPr>
              <w:jc w:val="center"/>
              <w:rPr>
                <w:rFonts w:ascii="Times New Roman" w:hAnsi="Times New Roman"/>
                <w:sz w:val="18"/>
                <w:szCs w:val="18"/>
              </w:rPr>
            </w:pPr>
            <w:r w:rsidRPr="00915780">
              <w:rPr>
                <w:rFonts w:ascii="Times New Roman" w:hAnsi="Times New Roman"/>
                <w:sz w:val="18"/>
                <w:szCs w:val="18"/>
              </w:rPr>
              <w:t>9/1</w:t>
            </w:r>
            <w:r>
              <w:rPr>
                <w:rFonts w:ascii="Times New Roman" w:hAnsi="Times New Roman"/>
                <w:sz w:val="18"/>
                <w:szCs w:val="18"/>
              </w:rPr>
              <w:t>0</w:t>
            </w:r>
          </w:p>
        </w:tc>
        <w:tc>
          <w:tcPr>
            <w:tcW w:w="3056" w:type="dxa"/>
          </w:tcPr>
          <w:p w14:paraId="49EFCD01" w14:textId="0B32F7B7" w:rsidR="00864AD6" w:rsidRPr="00915780" w:rsidRDefault="00864AD6" w:rsidP="00864AD6">
            <w:pPr>
              <w:rPr>
                <w:rFonts w:ascii="Times New Roman" w:hAnsi="Times New Roman"/>
                <w:sz w:val="18"/>
                <w:szCs w:val="18"/>
              </w:rPr>
            </w:pPr>
            <w:r w:rsidRPr="00915780">
              <w:rPr>
                <w:rFonts w:ascii="Times New Roman" w:hAnsi="Times New Roman"/>
                <w:sz w:val="18"/>
                <w:szCs w:val="18"/>
              </w:rPr>
              <w:t>FEA overview</w:t>
            </w:r>
          </w:p>
        </w:tc>
        <w:tc>
          <w:tcPr>
            <w:tcW w:w="1260" w:type="dxa"/>
          </w:tcPr>
          <w:p w14:paraId="79E81CBC" w14:textId="09D53C68" w:rsidR="00864AD6" w:rsidRPr="00915780" w:rsidRDefault="00864AD6" w:rsidP="00864AD6">
            <w:pPr>
              <w:rPr>
                <w:rFonts w:ascii="Times New Roman" w:hAnsi="Times New Roman"/>
                <w:sz w:val="18"/>
                <w:szCs w:val="18"/>
              </w:rPr>
            </w:pPr>
            <w:r w:rsidRPr="00915780">
              <w:rPr>
                <w:rFonts w:ascii="Times New Roman" w:hAnsi="Times New Roman"/>
                <w:sz w:val="18"/>
                <w:szCs w:val="18"/>
              </w:rPr>
              <w:t>9</w:t>
            </w:r>
          </w:p>
        </w:tc>
        <w:tc>
          <w:tcPr>
            <w:tcW w:w="2340" w:type="dxa"/>
          </w:tcPr>
          <w:p w14:paraId="0F986E6A" w14:textId="34CAB3EC" w:rsidR="00864AD6" w:rsidRPr="00915780" w:rsidRDefault="00864AD6" w:rsidP="00864AD6">
            <w:pPr>
              <w:rPr>
                <w:rFonts w:ascii="Times New Roman" w:hAnsi="Times New Roman"/>
                <w:sz w:val="18"/>
                <w:szCs w:val="18"/>
              </w:rPr>
            </w:pPr>
            <w:r w:rsidRPr="00915780">
              <w:rPr>
                <w:rFonts w:ascii="Times New Roman" w:hAnsi="Times New Roman"/>
                <w:sz w:val="18"/>
                <w:szCs w:val="18"/>
              </w:rPr>
              <w:t>Ch 8, N08</w:t>
            </w:r>
          </w:p>
        </w:tc>
        <w:tc>
          <w:tcPr>
            <w:tcW w:w="1440" w:type="dxa"/>
          </w:tcPr>
          <w:p w14:paraId="65D0A42F" w14:textId="77777777" w:rsidR="00864AD6" w:rsidRPr="00915780" w:rsidRDefault="00864AD6" w:rsidP="00864AD6">
            <w:pPr>
              <w:rPr>
                <w:rFonts w:ascii="Times New Roman" w:hAnsi="Times New Roman"/>
                <w:sz w:val="18"/>
                <w:szCs w:val="18"/>
              </w:rPr>
            </w:pPr>
            <w:r w:rsidRPr="00915780">
              <w:rPr>
                <w:rFonts w:ascii="Times New Roman" w:hAnsi="Times New Roman"/>
                <w:sz w:val="18"/>
                <w:szCs w:val="18"/>
              </w:rPr>
              <w:t>H03</w:t>
            </w:r>
          </w:p>
        </w:tc>
      </w:tr>
      <w:tr w:rsidR="00864AD6" w:rsidRPr="00915780" w14:paraId="1E059B3E" w14:textId="77777777" w:rsidTr="007C62D8">
        <w:tc>
          <w:tcPr>
            <w:tcW w:w="636" w:type="dxa"/>
          </w:tcPr>
          <w:p w14:paraId="3DC71C6B" w14:textId="77777777" w:rsidR="00864AD6" w:rsidRPr="00915780" w:rsidRDefault="00864AD6" w:rsidP="00864AD6">
            <w:pPr>
              <w:jc w:val="center"/>
              <w:rPr>
                <w:rFonts w:ascii="Times New Roman" w:hAnsi="Times New Roman"/>
                <w:sz w:val="18"/>
                <w:szCs w:val="18"/>
              </w:rPr>
            </w:pPr>
            <w:r w:rsidRPr="00915780">
              <w:rPr>
                <w:rFonts w:ascii="Times New Roman" w:hAnsi="Times New Roman"/>
                <w:sz w:val="18"/>
                <w:szCs w:val="18"/>
              </w:rPr>
              <w:t>4</w:t>
            </w:r>
          </w:p>
        </w:tc>
        <w:tc>
          <w:tcPr>
            <w:tcW w:w="713" w:type="dxa"/>
          </w:tcPr>
          <w:p w14:paraId="1A9A0905" w14:textId="542DC5DD" w:rsidR="00864AD6" w:rsidRPr="00915780" w:rsidRDefault="00864AD6" w:rsidP="00864AD6">
            <w:pPr>
              <w:jc w:val="center"/>
              <w:rPr>
                <w:rFonts w:ascii="Times New Roman" w:hAnsi="Times New Roman"/>
                <w:sz w:val="18"/>
                <w:szCs w:val="18"/>
              </w:rPr>
            </w:pPr>
            <w:r w:rsidRPr="00915780">
              <w:rPr>
                <w:rFonts w:ascii="Times New Roman" w:hAnsi="Times New Roman"/>
                <w:sz w:val="18"/>
                <w:szCs w:val="18"/>
              </w:rPr>
              <w:t>9/1</w:t>
            </w:r>
            <w:r>
              <w:rPr>
                <w:rFonts w:ascii="Times New Roman" w:hAnsi="Times New Roman"/>
                <w:sz w:val="18"/>
                <w:szCs w:val="18"/>
              </w:rPr>
              <w:t>3</w:t>
            </w:r>
          </w:p>
        </w:tc>
        <w:tc>
          <w:tcPr>
            <w:tcW w:w="3056" w:type="dxa"/>
          </w:tcPr>
          <w:p w14:paraId="2258B79F" w14:textId="3D55E91E" w:rsidR="00864AD6" w:rsidRPr="00915780" w:rsidRDefault="00864AD6" w:rsidP="00864AD6">
            <w:pPr>
              <w:rPr>
                <w:rFonts w:ascii="Times New Roman" w:hAnsi="Times New Roman"/>
                <w:sz w:val="18"/>
                <w:szCs w:val="18"/>
              </w:rPr>
            </w:pPr>
            <w:r w:rsidRPr="00915780">
              <w:rPr>
                <w:rFonts w:ascii="Times New Roman" w:hAnsi="Times New Roman"/>
                <w:sz w:val="18"/>
                <w:szCs w:val="18"/>
              </w:rPr>
              <w:t>SolidWorks FEA tutorial</w:t>
            </w:r>
          </w:p>
        </w:tc>
        <w:tc>
          <w:tcPr>
            <w:tcW w:w="1260" w:type="dxa"/>
          </w:tcPr>
          <w:p w14:paraId="0A92FA30" w14:textId="113BD308" w:rsidR="00864AD6" w:rsidRPr="00915780" w:rsidRDefault="00864AD6" w:rsidP="00864AD6">
            <w:pPr>
              <w:rPr>
                <w:rFonts w:ascii="Times New Roman" w:hAnsi="Times New Roman"/>
                <w:sz w:val="18"/>
                <w:szCs w:val="18"/>
              </w:rPr>
            </w:pPr>
            <w:r w:rsidRPr="00915780">
              <w:rPr>
                <w:rFonts w:ascii="Times New Roman" w:hAnsi="Times New Roman"/>
                <w:sz w:val="18"/>
                <w:szCs w:val="18"/>
              </w:rPr>
              <w:t>10</w:t>
            </w:r>
          </w:p>
        </w:tc>
        <w:tc>
          <w:tcPr>
            <w:tcW w:w="2340" w:type="dxa"/>
          </w:tcPr>
          <w:p w14:paraId="40890815" w14:textId="4983260F" w:rsidR="00864AD6" w:rsidRPr="00915780" w:rsidRDefault="00864AD6" w:rsidP="00864AD6">
            <w:pPr>
              <w:rPr>
                <w:rFonts w:ascii="Times New Roman" w:hAnsi="Times New Roman"/>
                <w:sz w:val="18"/>
                <w:szCs w:val="18"/>
              </w:rPr>
            </w:pPr>
            <w:r w:rsidRPr="00915780">
              <w:rPr>
                <w:rFonts w:ascii="Times New Roman" w:hAnsi="Times New Roman"/>
                <w:sz w:val="18"/>
                <w:szCs w:val="18"/>
              </w:rPr>
              <w:t>SW FEA tutorial</w:t>
            </w:r>
          </w:p>
        </w:tc>
        <w:tc>
          <w:tcPr>
            <w:tcW w:w="1440" w:type="dxa"/>
          </w:tcPr>
          <w:p w14:paraId="6407E5BE" w14:textId="77777777" w:rsidR="00864AD6" w:rsidRPr="00915780" w:rsidRDefault="00864AD6" w:rsidP="00864AD6">
            <w:pPr>
              <w:rPr>
                <w:rFonts w:ascii="Times New Roman" w:hAnsi="Times New Roman"/>
                <w:sz w:val="18"/>
                <w:szCs w:val="18"/>
              </w:rPr>
            </w:pPr>
          </w:p>
        </w:tc>
      </w:tr>
      <w:bookmarkEnd w:id="0"/>
      <w:tr w:rsidR="00803C05" w:rsidRPr="00915780" w14:paraId="349BA905" w14:textId="77777777" w:rsidTr="007C62D8">
        <w:tc>
          <w:tcPr>
            <w:tcW w:w="636" w:type="dxa"/>
          </w:tcPr>
          <w:p w14:paraId="58215E9B" w14:textId="77777777" w:rsidR="00803C05" w:rsidRPr="00915780" w:rsidRDefault="00803C05" w:rsidP="00803C05">
            <w:pPr>
              <w:jc w:val="center"/>
              <w:rPr>
                <w:rFonts w:ascii="Times New Roman" w:hAnsi="Times New Roman"/>
                <w:sz w:val="18"/>
                <w:szCs w:val="18"/>
              </w:rPr>
            </w:pPr>
          </w:p>
        </w:tc>
        <w:tc>
          <w:tcPr>
            <w:tcW w:w="713" w:type="dxa"/>
          </w:tcPr>
          <w:p w14:paraId="13374C49" w14:textId="2E53BB80"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9/1</w:t>
            </w:r>
            <w:r>
              <w:rPr>
                <w:rFonts w:ascii="Times New Roman" w:hAnsi="Times New Roman"/>
                <w:sz w:val="18"/>
                <w:szCs w:val="18"/>
              </w:rPr>
              <w:t>5</w:t>
            </w:r>
          </w:p>
        </w:tc>
        <w:tc>
          <w:tcPr>
            <w:tcW w:w="3056" w:type="dxa"/>
          </w:tcPr>
          <w:p w14:paraId="4B76362E" w14:textId="607C42A6" w:rsidR="00803C05" w:rsidRPr="00915780" w:rsidRDefault="00803C05" w:rsidP="00803C05">
            <w:pPr>
              <w:rPr>
                <w:rFonts w:ascii="Times New Roman" w:hAnsi="Times New Roman"/>
                <w:sz w:val="18"/>
                <w:szCs w:val="18"/>
              </w:rPr>
            </w:pPr>
            <w:r w:rsidRPr="00915780">
              <w:rPr>
                <w:rFonts w:ascii="Times New Roman" w:hAnsi="Times New Roman"/>
                <w:sz w:val="18"/>
                <w:szCs w:val="18"/>
              </w:rPr>
              <w:t>Fatigue: material issues</w:t>
            </w:r>
          </w:p>
        </w:tc>
        <w:tc>
          <w:tcPr>
            <w:tcW w:w="1260" w:type="dxa"/>
          </w:tcPr>
          <w:p w14:paraId="3C9B90C6" w14:textId="1EEEFB92" w:rsidR="00803C05" w:rsidRPr="00915780" w:rsidRDefault="00803C05" w:rsidP="00803C05">
            <w:pPr>
              <w:rPr>
                <w:rFonts w:ascii="Times New Roman" w:hAnsi="Times New Roman"/>
                <w:sz w:val="18"/>
                <w:szCs w:val="18"/>
              </w:rPr>
            </w:pPr>
            <w:r w:rsidRPr="00915780">
              <w:rPr>
                <w:rFonts w:ascii="Times New Roman" w:hAnsi="Times New Roman"/>
                <w:sz w:val="18"/>
                <w:szCs w:val="18"/>
              </w:rPr>
              <w:t>11</w:t>
            </w:r>
          </w:p>
        </w:tc>
        <w:tc>
          <w:tcPr>
            <w:tcW w:w="2340" w:type="dxa"/>
          </w:tcPr>
          <w:p w14:paraId="11095C41" w14:textId="4394C021" w:rsidR="00803C05" w:rsidRPr="00915780" w:rsidRDefault="00803C05" w:rsidP="00803C05">
            <w:pPr>
              <w:rPr>
                <w:rFonts w:ascii="Times New Roman" w:hAnsi="Times New Roman"/>
                <w:sz w:val="18"/>
                <w:szCs w:val="18"/>
              </w:rPr>
            </w:pPr>
            <w:r w:rsidRPr="00915780">
              <w:rPr>
                <w:rFonts w:ascii="Times New Roman" w:hAnsi="Times New Roman"/>
                <w:sz w:val="18"/>
                <w:szCs w:val="18"/>
              </w:rPr>
              <w:t>Ch 6, N06</w:t>
            </w:r>
          </w:p>
        </w:tc>
        <w:tc>
          <w:tcPr>
            <w:tcW w:w="1440" w:type="dxa"/>
          </w:tcPr>
          <w:p w14:paraId="2F24DF6A" w14:textId="77777777" w:rsidR="00803C05" w:rsidRPr="00915780" w:rsidRDefault="00803C05" w:rsidP="00803C05">
            <w:pPr>
              <w:rPr>
                <w:rFonts w:ascii="Times New Roman" w:hAnsi="Times New Roman"/>
                <w:sz w:val="18"/>
                <w:szCs w:val="18"/>
              </w:rPr>
            </w:pPr>
          </w:p>
        </w:tc>
      </w:tr>
      <w:tr w:rsidR="00803C05" w:rsidRPr="00915780" w14:paraId="699659E8" w14:textId="77777777" w:rsidTr="007C62D8">
        <w:tc>
          <w:tcPr>
            <w:tcW w:w="636" w:type="dxa"/>
          </w:tcPr>
          <w:p w14:paraId="52AFF18B" w14:textId="77777777" w:rsidR="00803C05" w:rsidRPr="00915780" w:rsidRDefault="00803C05" w:rsidP="00803C05">
            <w:pPr>
              <w:jc w:val="center"/>
              <w:rPr>
                <w:rFonts w:ascii="Times New Roman" w:hAnsi="Times New Roman"/>
                <w:sz w:val="18"/>
                <w:szCs w:val="18"/>
              </w:rPr>
            </w:pPr>
          </w:p>
        </w:tc>
        <w:tc>
          <w:tcPr>
            <w:tcW w:w="713" w:type="dxa"/>
          </w:tcPr>
          <w:p w14:paraId="42D23B56" w14:textId="6B60A5CB"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9/1</w:t>
            </w:r>
            <w:r>
              <w:rPr>
                <w:rFonts w:ascii="Times New Roman" w:hAnsi="Times New Roman"/>
                <w:sz w:val="18"/>
                <w:szCs w:val="18"/>
              </w:rPr>
              <w:t>7</w:t>
            </w:r>
          </w:p>
        </w:tc>
        <w:tc>
          <w:tcPr>
            <w:tcW w:w="3056" w:type="dxa"/>
          </w:tcPr>
          <w:p w14:paraId="163B23EB" w14:textId="7468203C" w:rsidR="00803C05" w:rsidRPr="00915780" w:rsidRDefault="00803C05" w:rsidP="00803C05">
            <w:pPr>
              <w:rPr>
                <w:rFonts w:ascii="Times New Roman" w:hAnsi="Times New Roman"/>
                <w:sz w:val="18"/>
                <w:szCs w:val="18"/>
              </w:rPr>
            </w:pPr>
            <w:r w:rsidRPr="00915780">
              <w:rPr>
                <w:rFonts w:ascii="Times New Roman" w:hAnsi="Times New Roman"/>
                <w:sz w:val="18"/>
                <w:szCs w:val="18"/>
              </w:rPr>
              <w:t>Fatigue: correction factors</w:t>
            </w:r>
          </w:p>
        </w:tc>
        <w:tc>
          <w:tcPr>
            <w:tcW w:w="1260" w:type="dxa"/>
          </w:tcPr>
          <w:p w14:paraId="2784271D" w14:textId="16F66C7D" w:rsidR="00803C05" w:rsidRPr="00915780" w:rsidRDefault="00803C05" w:rsidP="00803C05">
            <w:pPr>
              <w:rPr>
                <w:rFonts w:ascii="Times New Roman" w:hAnsi="Times New Roman"/>
                <w:sz w:val="18"/>
                <w:szCs w:val="18"/>
              </w:rPr>
            </w:pPr>
            <w:r w:rsidRPr="00915780">
              <w:rPr>
                <w:rFonts w:ascii="Times New Roman" w:hAnsi="Times New Roman"/>
                <w:sz w:val="18"/>
                <w:szCs w:val="18"/>
              </w:rPr>
              <w:t>12</w:t>
            </w:r>
          </w:p>
        </w:tc>
        <w:tc>
          <w:tcPr>
            <w:tcW w:w="2340" w:type="dxa"/>
          </w:tcPr>
          <w:p w14:paraId="75DDA165" w14:textId="370DCD27" w:rsidR="00803C05" w:rsidRPr="00915780" w:rsidRDefault="00803C05" w:rsidP="00803C05">
            <w:pPr>
              <w:rPr>
                <w:rFonts w:ascii="Times New Roman" w:hAnsi="Times New Roman"/>
                <w:sz w:val="18"/>
                <w:szCs w:val="18"/>
              </w:rPr>
            </w:pPr>
            <w:r w:rsidRPr="00915780">
              <w:rPr>
                <w:rFonts w:ascii="Times New Roman" w:hAnsi="Times New Roman"/>
                <w:sz w:val="18"/>
                <w:szCs w:val="18"/>
              </w:rPr>
              <w:t>Ch 6, N06</w:t>
            </w:r>
          </w:p>
        </w:tc>
        <w:tc>
          <w:tcPr>
            <w:tcW w:w="1440" w:type="dxa"/>
          </w:tcPr>
          <w:p w14:paraId="52859447"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H04</w:t>
            </w:r>
          </w:p>
        </w:tc>
      </w:tr>
      <w:tr w:rsidR="00803C05" w:rsidRPr="00915780" w14:paraId="0840431D" w14:textId="77777777" w:rsidTr="007C62D8">
        <w:tc>
          <w:tcPr>
            <w:tcW w:w="636" w:type="dxa"/>
          </w:tcPr>
          <w:p w14:paraId="48040B9F"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5</w:t>
            </w:r>
          </w:p>
        </w:tc>
        <w:tc>
          <w:tcPr>
            <w:tcW w:w="713" w:type="dxa"/>
          </w:tcPr>
          <w:p w14:paraId="5E3EB3A4" w14:textId="2ED9700B"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9/2</w:t>
            </w:r>
            <w:r>
              <w:rPr>
                <w:rFonts w:ascii="Times New Roman" w:hAnsi="Times New Roman"/>
                <w:sz w:val="18"/>
                <w:szCs w:val="18"/>
              </w:rPr>
              <w:t>0</w:t>
            </w:r>
          </w:p>
        </w:tc>
        <w:tc>
          <w:tcPr>
            <w:tcW w:w="3056" w:type="dxa"/>
          </w:tcPr>
          <w:p w14:paraId="267E9576"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Fatigue: Goodman diagram</w:t>
            </w:r>
          </w:p>
        </w:tc>
        <w:tc>
          <w:tcPr>
            <w:tcW w:w="1260" w:type="dxa"/>
          </w:tcPr>
          <w:p w14:paraId="2A8B4922" w14:textId="2C4F33AB" w:rsidR="00803C05" w:rsidRPr="00915780" w:rsidRDefault="00803C05" w:rsidP="00803C05">
            <w:pPr>
              <w:rPr>
                <w:rFonts w:ascii="Times New Roman" w:hAnsi="Times New Roman"/>
                <w:sz w:val="18"/>
                <w:szCs w:val="18"/>
              </w:rPr>
            </w:pPr>
            <w:r w:rsidRPr="00915780">
              <w:rPr>
                <w:rFonts w:ascii="Times New Roman" w:hAnsi="Times New Roman"/>
                <w:sz w:val="18"/>
                <w:szCs w:val="18"/>
              </w:rPr>
              <w:t>13</w:t>
            </w:r>
          </w:p>
        </w:tc>
        <w:tc>
          <w:tcPr>
            <w:tcW w:w="2340" w:type="dxa"/>
          </w:tcPr>
          <w:p w14:paraId="6138A582" w14:textId="13DD4420" w:rsidR="00803C05" w:rsidRPr="00915780" w:rsidRDefault="00803C05" w:rsidP="00803C05">
            <w:pPr>
              <w:rPr>
                <w:rFonts w:ascii="Times New Roman" w:hAnsi="Times New Roman"/>
                <w:sz w:val="18"/>
                <w:szCs w:val="18"/>
              </w:rPr>
            </w:pPr>
            <w:r w:rsidRPr="00915780">
              <w:rPr>
                <w:rFonts w:ascii="Times New Roman" w:hAnsi="Times New Roman"/>
                <w:sz w:val="18"/>
                <w:szCs w:val="18"/>
              </w:rPr>
              <w:t>Ch 6, N06</w:t>
            </w:r>
          </w:p>
        </w:tc>
        <w:tc>
          <w:tcPr>
            <w:tcW w:w="1440" w:type="dxa"/>
          </w:tcPr>
          <w:p w14:paraId="55325DAB" w14:textId="77777777" w:rsidR="00803C05" w:rsidRPr="00915780" w:rsidRDefault="00803C05" w:rsidP="00803C05">
            <w:pPr>
              <w:rPr>
                <w:rFonts w:ascii="Times New Roman" w:hAnsi="Times New Roman"/>
                <w:sz w:val="18"/>
                <w:szCs w:val="18"/>
              </w:rPr>
            </w:pPr>
          </w:p>
        </w:tc>
      </w:tr>
      <w:tr w:rsidR="00803C05" w:rsidRPr="00915780" w14:paraId="787BD272" w14:textId="77777777" w:rsidTr="007C62D8">
        <w:tc>
          <w:tcPr>
            <w:tcW w:w="636" w:type="dxa"/>
          </w:tcPr>
          <w:p w14:paraId="245B68C8" w14:textId="77777777" w:rsidR="00803C05" w:rsidRPr="00915780" w:rsidRDefault="00803C05" w:rsidP="00803C05">
            <w:pPr>
              <w:jc w:val="center"/>
              <w:rPr>
                <w:rFonts w:ascii="Times New Roman" w:hAnsi="Times New Roman"/>
                <w:sz w:val="18"/>
                <w:szCs w:val="18"/>
              </w:rPr>
            </w:pPr>
          </w:p>
        </w:tc>
        <w:tc>
          <w:tcPr>
            <w:tcW w:w="713" w:type="dxa"/>
          </w:tcPr>
          <w:p w14:paraId="61CF91CD" w14:textId="75BCC188"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9/2</w:t>
            </w:r>
            <w:r>
              <w:rPr>
                <w:rFonts w:ascii="Times New Roman" w:hAnsi="Times New Roman"/>
                <w:sz w:val="18"/>
                <w:szCs w:val="18"/>
              </w:rPr>
              <w:t>2</w:t>
            </w:r>
          </w:p>
        </w:tc>
        <w:tc>
          <w:tcPr>
            <w:tcW w:w="3056" w:type="dxa"/>
          </w:tcPr>
          <w:p w14:paraId="73195ACF"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491D7A25" w14:textId="7C374336" w:rsidR="00803C05" w:rsidRPr="00915780" w:rsidRDefault="00803C05" w:rsidP="00803C05">
            <w:pPr>
              <w:rPr>
                <w:rFonts w:ascii="Times New Roman" w:hAnsi="Times New Roman"/>
                <w:sz w:val="18"/>
                <w:szCs w:val="18"/>
              </w:rPr>
            </w:pPr>
            <w:r w:rsidRPr="00915780">
              <w:rPr>
                <w:rFonts w:ascii="Times New Roman" w:hAnsi="Times New Roman"/>
                <w:sz w:val="18"/>
                <w:szCs w:val="18"/>
              </w:rPr>
              <w:t>14</w:t>
            </w:r>
          </w:p>
        </w:tc>
        <w:tc>
          <w:tcPr>
            <w:tcW w:w="2340" w:type="dxa"/>
          </w:tcPr>
          <w:p w14:paraId="2EBDA246" w14:textId="3C815819" w:rsidR="00803C05" w:rsidRPr="00915780" w:rsidRDefault="00803C05" w:rsidP="00803C05">
            <w:pPr>
              <w:rPr>
                <w:rFonts w:ascii="Times New Roman" w:hAnsi="Times New Roman"/>
                <w:sz w:val="18"/>
                <w:szCs w:val="18"/>
              </w:rPr>
            </w:pPr>
            <w:r w:rsidRPr="00915780">
              <w:rPr>
                <w:rFonts w:ascii="Times New Roman" w:hAnsi="Times New Roman"/>
                <w:sz w:val="18"/>
                <w:szCs w:val="18"/>
              </w:rPr>
              <w:t>Ch 6, N05, N06</w:t>
            </w:r>
          </w:p>
        </w:tc>
        <w:tc>
          <w:tcPr>
            <w:tcW w:w="1440" w:type="dxa"/>
          </w:tcPr>
          <w:p w14:paraId="3C0720A3" w14:textId="2D19607A" w:rsidR="00803C05" w:rsidRPr="00915780" w:rsidRDefault="00803C05" w:rsidP="00803C05">
            <w:pPr>
              <w:rPr>
                <w:rFonts w:ascii="Times New Roman" w:hAnsi="Times New Roman"/>
                <w:sz w:val="18"/>
                <w:szCs w:val="18"/>
              </w:rPr>
            </w:pPr>
            <w:r>
              <w:rPr>
                <w:rFonts w:ascii="Times New Roman" w:hAnsi="Times New Roman"/>
                <w:sz w:val="18"/>
                <w:szCs w:val="18"/>
                <w:highlight w:val="cyan"/>
              </w:rPr>
              <w:t>Quiz</w:t>
            </w:r>
            <w:r w:rsidRPr="00915780">
              <w:rPr>
                <w:rFonts w:ascii="Times New Roman" w:hAnsi="Times New Roman"/>
                <w:sz w:val="18"/>
                <w:szCs w:val="18"/>
                <w:highlight w:val="cyan"/>
              </w:rPr>
              <w:t>01,</w:t>
            </w:r>
            <w:r>
              <w:rPr>
                <w:rFonts w:ascii="Times New Roman" w:hAnsi="Times New Roman"/>
                <w:sz w:val="18"/>
                <w:szCs w:val="18"/>
                <w:highlight w:val="cyan"/>
              </w:rPr>
              <w:t xml:space="preserve"> Quiz</w:t>
            </w:r>
            <w:r w:rsidRPr="00915780">
              <w:rPr>
                <w:rFonts w:ascii="Times New Roman" w:hAnsi="Times New Roman"/>
                <w:sz w:val="18"/>
                <w:szCs w:val="18"/>
                <w:highlight w:val="cyan"/>
              </w:rPr>
              <w:t>02</w:t>
            </w:r>
          </w:p>
        </w:tc>
      </w:tr>
      <w:tr w:rsidR="00803C05" w:rsidRPr="00915780" w14:paraId="1D446582" w14:textId="77777777" w:rsidTr="007C62D8">
        <w:tc>
          <w:tcPr>
            <w:tcW w:w="636" w:type="dxa"/>
          </w:tcPr>
          <w:p w14:paraId="41455953" w14:textId="77777777" w:rsidR="00803C05" w:rsidRPr="00915780" w:rsidRDefault="00803C05" w:rsidP="00803C05">
            <w:pPr>
              <w:jc w:val="center"/>
              <w:rPr>
                <w:rFonts w:ascii="Times New Roman" w:hAnsi="Times New Roman"/>
                <w:sz w:val="18"/>
                <w:szCs w:val="18"/>
              </w:rPr>
            </w:pPr>
          </w:p>
        </w:tc>
        <w:tc>
          <w:tcPr>
            <w:tcW w:w="713" w:type="dxa"/>
          </w:tcPr>
          <w:p w14:paraId="1C808D03" w14:textId="36A8696B"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9/2</w:t>
            </w:r>
            <w:r>
              <w:rPr>
                <w:rFonts w:ascii="Times New Roman" w:hAnsi="Times New Roman"/>
                <w:sz w:val="18"/>
                <w:szCs w:val="18"/>
              </w:rPr>
              <w:t>4</w:t>
            </w:r>
          </w:p>
        </w:tc>
        <w:tc>
          <w:tcPr>
            <w:tcW w:w="3056" w:type="dxa"/>
          </w:tcPr>
          <w:p w14:paraId="0AAE66FD"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Surface failure</w:t>
            </w:r>
          </w:p>
        </w:tc>
        <w:tc>
          <w:tcPr>
            <w:tcW w:w="1260" w:type="dxa"/>
          </w:tcPr>
          <w:p w14:paraId="5A7FD368" w14:textId="62AA5096" w:rsidR="00803C05" w:rsidRPr="00915780" w:rsidRDefault="00803C05" w:rsidP="00803C05">
            <w:pPr>
              <w:rPr>
                <w:rFonts w:ascii="Times New Roman" w:hAnsi="Times New Roman"/>
                <w:sz w:val="18"/>
                <w:szCs w:val="18"/>
              </w:rPr>
            </w:pPr>
            <w:r w:rsidRPr="00915780">
              <w:rPr>
                <w:rFonts w:ascii="Times New Roman" w:hAnsi="Times New Roman"/>
                <w:sz w:val="18"/>
                <w:szCs w:val="18"/>
              </w:rPr>
              <w:t>15</w:t>
            </w:r>
          </w:p>
        </w:tc>
        <w:tc>
          <w:tcPr>
            <w:tcW w:w="2340" w:type="dxa"/>
          </w:tcPr>
          <w:p w14:paraId="5FB1A28B" w14:textId="0AE3A6BA" w:rsidR="00803C05" w:rsidRPr="00915780" w:rsidRDefault="00803C05" w:rsidP="00803C05">
            <w:pPr>
              <w:rPr>
                <w:rFonts w:ascii="Times New Roman" w:hAnsi="Times New Roman"/>
                <w:sz w:val="18"/>
                <w:szCs w:val="18"/>
              </w:rPr>
            </w:pPr>
            <w:r w:rsidRPr="00915780">
              <w:rPr>
                <w:rFonts w:ascii="Times New Roman" w:hAnsi="Times New Roman"/>
                <w:sz w:val="18"/>
                <w:szCs w:val="18"/>
              </w:rPr>
              <w:t>Ch 7, N07</w:t>
            </w:r>
          </w:p>
        </w:tc>
        <w:tc>
          <w:tcPr>
            <w:tcW w:w="1440" w:type="dxa"/>
          </w:tcPr>
          <w:p w14:paraId="3CB595E6"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H05</w:t>
            </w:r>
          </w:p>
        </w:tc>
      </w:tr>
      <w:tr w:rsidR="00803C05" w:rsidRPr="00915780" w14:paraId="5CFC298A" w14:textId="77777777" w:rsidTr="007C62D8">
        <w:tc>
          <w:tcPr>
            <w:tcW w:w="636" w:type="dxa"/>
          </w:tcPr>
          <w:p w14:paraId="63F6F49B"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6</w:t>
            </w:r>
          </w:p>
        </w:tc>
        <w:tc>
          <w:tcPr>
            <w:tcW w:w="713" w:type="dxa"/>
          </w:tcPr>
          <w:p w14:paraId="1412C9FC" w14:textId="5345560F"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9/2</w:t>
            </w:r>
            <w:r>
              <w:rPr>
                <w:rFonts w:ascii="Times New Roman" w:hAnsi="Times New Roman"/>
                <w:sz w:val="18"/>
                <w:szCs w:val="18"/>
              </w:rPr>
              <w:t>7</w:t>
            </w:r>
          </w:p>
        </w:tc>
        <w:tc>
          <w:tcPr>
            <w:tcW w:w="3056" w:type="dxa"/>
          </w:tcPr>
          <w:p w14:paraId="2FDB7CB3"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Contact stresses</w:t>
            </w:r>
          </w:p>
        </w:tc>
        <w:tc>
          <w:tcPr>
            <w:tcW w:w="1260" w:type="dxa"/>
          </w:tcPr>
          <w:p w14:paraId="0B46D333" w14:textId="1F7CA583" w:rsidR="00803C05" w:rsidRPr="00915780" w:rsidRDefault="00803C05" w:rsidP="00803C05">
            <w:pPr>
              <w:rPr>
                <w:rFonts w:ascii="Times New Roman" w:hAnsi="Times New Roman"/>
                <w:sz w:val="18"/>
                <w:szCs w:val="18"/>
              </w:rPr>
            </w:pPr>
            <w:r w:rsidRPr="00915780">
              <w:rPr>
                <w:rFonts w:ascii="Times New Roman" w:hAnsi="Times New Roman"/>
                <w:sz w:val="18"/>
                <w:szCs w:val="18"/>
              </w:rPr>
              <w:t>16</w:t>
            </w:r>
          </w:p>
        </w:tc>
        <w:tc>
          <w:tcPr>
            <w:tcW w:w="2340" w:type="dxa"/>
          </w:tcPr>
          <w:p w14:paraId="124BA2B1" w14:textId="74DE3291" w:rsidR="00803C05" w:rsidRPr="00915780" w:rsidRDefault="00803C05" w:rsidP="00803C05">
            <w:pPr>
              <w:rPr>
                <w:rFonts w:ascii="Times New Roman" w:hAnsi="Times New Roman"/>
                <w:sz w:val="18"/>
                <w:szCs w:val="18"/>
              </w:rPr>
            </w:pPr>
            <w:r w:rsidRPr="00915780">
              <w:rPr>
                <w:rFonts w:ascii="Times New Roman" w:hAnsi="Times New Roman"/>
                <w:sz w:val="18"/>
                <w:szCs w:val="18"/>
              </w:rPr>
              <w:t>Ch 7, N07</w:t>
            </w:r>
          </w:p>
        </w:tc>
        <w:tc>
          <w:tcPr>
            <w:tcW w:w="1440" w:type="dxa"/>
          </w:tcPr>
          <w:p w14:paraId="7AAD1499" w14:textId="27EF7620" w:rsidR="00803C05" w:rsidRPr="00915780" w:rsidRDefault="00803C05" w:rsidP="00803C05">
            <w:pPr>
              <w:rPr>
                <w:rFonts w:ascii="Times New Roman" w:hAnsi="Times New Roman"/>
                <w:sz w:val="18"/>
                <w:szCs w:val="18"/>
              </w:rPr>
            </w:pPr>
          </w:p>
        </w:tc>
      </w:tr>
      <w:tr w:rsidR="00803C05" w:rsidRPr="00915780" w14:paraId="17CFE6CB" w14:textId="77777777" w:rsidTr="007C62D8">
        <w:tc>
          <w:tcPr>
            <w:tcW w:w="636" w:type="dxa"/>
          </w:tcPr>
          <w:p w14:paraId="50D28BFE" w14:textId="77777777" w:rsidR="00803C05" w:rsidRPr="00915780" w:rsidRDefault="00803C05" w:rsidP="00803C05">
            <w:pPr>
              <w:jc w:val="center"/>
              <w:rPr>
                <w:rFonts w:ascii="Times New Roman" w:hAnsi="Times New Roman"/>
                <w:sz w:val="18"/>
                <w:szCs w:val="18"/>
              </w:rPr>
            </w:pPr>
          </w:p>
        </w:tc>
        <w:tc>
          <w:tcPr>
            <w:tcW w:w="713" w:type="dxa"/>
          </w:tcPr>
          <w:p w14:paraId="38516897" w14:textId="13D51FA5"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9/</w:t>
            </w:r>
            <w:r>
              <w:rPr>
                <w:rFonts w:ascii="Times New Roman" w:hAnsi="Times New Roman"/>
                <w:sz w:val="18"/>
                <w:szCs w:val="18"/>
              </w:rPr>
              <w:t>29</w:t>
            </w:r>
          </w:p>
        </w:tc>
        <w:tc>
          <w:tcPr>
            <w:tcW w:w="3056" w:type="dxa"/>
          </w:tcPr>
          <w:p w14:paraId="2626301D"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Contact stresses</w:t>
            </w:r>
          </w:p>
        </w:tc>
        <w:tc>
          <w:tcPr>
            <w:tcW w:w="1260" w:type="dxa"/>
          </w:tcPr>
          <w:p w14:paraId="0770A036" w14:textId="1DBE78F8" w:rsidR="00803C05" w:rsidRPr="00915780" w:rsidRDefault="00803C05" w:rsidP="00803C05">
            <w:pPr>
              <w:rPr>
                <w:rFonts w:ascii="Times New Roman" w:hAnsi="Times New Roman"/>
                <w:sz w:val="18"/>
                <w:szCs w:val="18"/>
              </w:rPr>
            </w:pPr>
            <w:r w:rsidRPr="00915780">
              <w:rPr>
                <w:rFonts w:ascii="Times New Roman" w:hAnsi="Times New Roman"/>
                <w:sz w:val="18"/>
                <w:szCs w:val="18"/>
              </w:rPr>
              <w:t>17</w:t>
            </w:r>
          </w:p>
        </w:tc>
        <w:tc>
          <w:tcPr>
            <w:tcW w:w="2340" w:type="dxa"/>
          </w:tcPr>
          <w:p w14:paraId="22109869" w14:textId="3720FC02" w:rsidR="00803C05" w:rsidRPr="00915780" w:rsidRDefault="00803C05" w:rsidP="00803C05">
            <w:pPr>
              <w:rPr>
                <w:rFonts w:ascii="Times New Roman" w:hAnsi="Times New Roman"/>
                <w:sz w:val="18"/>
                <w:szCs w:val="18"/>
              </w:rPr>
            </w:pPr>
            <w:r w:rsidRPr="00915780">
              <w:rPr>
                <w:rFonts w:ascii="Times New Roman" w:hAnsi="Times New Roman"/>
                <w:sz w:val="18"/>
                <w:szCs w:val="18"/>
              </w:rPr>
              <w:t>Ch 7, N07</w:t>
            </w:r>
          </w:p>
        </w:tc>
        <w:tc>
          <w:tcPr>
            <w:tcW w:w="1440" w:type="dxa"/>
          </w:tcPr>
          <w:p w14:paraId="71B3BFBF" w14:textId="28935F5A" w:rsidR="00803C05" w:rsidRPr="00915780" w:rsidRDefault="00803C05" w:rsidP="00803C05">
            <w:pPr>
              <w:rPr>
                <w:rFonts w:ascii="Times New Roman" w:hAnsi="Times New Roman"/>
                <w:sz w:val="18"/>
                <w:szCs w:val="18"/>
              </w:rPr>
            </w:pPr>
            <w:r w:rsidRPr="00915780">
              <w:rPr>
                <w:rFonts w:ascii="Times New Roman" w:hAnsi="Times New Roman"/>
                <w:sz w:val="18"/>
                <w:szCs w:val="18"/>
              </w:rPr>
              <w:t>P01</w:t>
            </w:r>
          </w:p>
        </w:tc>
      </w:tr>
      <w:tr w:rsidR="00803C05" w:rsidRPr="00915780" w14:paraId="4E9E7FC3" w14:textId="77777777" w:rsidTr="007C62D8">
        <w:tc>
          <w:tcPr>
            <w:tcW w:w="636" w:type="dxa"/>
          </w:tcPr>
          <w:p w14:paraId="1DD5BC82" w14:textId="77777777" w:rsidR="00803C05" w:rsidRPr="00915780" w:rsidRDefault="00803C05" w:rsidP="00803C05">
            <w:pPr>
              <w:jc w:val="center"/>
              <w:rPr>
                <w:rFonts w:ascii="Times New Roman" w:hAnsi="Times New Roman"/>
                <w:sz w:val="18"/>
                <w:szCs w:val="18"/>
              </w:rPr>
            </w:pPr>
          </w:p>
        </w:tc>
        <w:tc>
          <w:tcPr>
            <w:tcW w:w="713" w:type="dxa"/>
          </w:tcPr>
          <w:p w14:paraId="2BAD9AFF" w14:textId="100D96B4"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w:t>
            </w:r>
            <w:r>
              <w:rPr>
                <w:rFonts w:ascii="Times New Roman" w:hAnsi="Times New Roman"/>
                <w:sz w:val="18"/>
                <w:szCs w:val="18"/>
              </w:rPr>
              <w:t>1</w:t>
            </w:r>
          </w:p>
        </w:tc>
        <w:tc>
          <w:tcPr>
            <w:tcW w:w="3056" w:type="dxa"/>
          </w:tcPr>
          <w:p w14:paraId="3E200553"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ASME Code of Ethics</w:t>
            </w:r>
          </w:p>
        </w:tc>
        <w:tc>
          <w:tcPr>
            <w:tcW w:w="1260" w:type="dxa"/>
          </w:tcPr>
          <w:p w14:paraId="66F17682" w14:textId="65F29F89" w:rsidR="00803C05" w:rsidRPr="00915780" w:rsidRDefault="00803C05" w:rsidP="00803C05">
            <w:pPr>
              <w:rPr>
                <w:rFonts w:ascii="Times New Roman" w:hAnsi="Times New Roman"/>
                <w:sz w:val="18"/>
                <w:szCs w:val="18"/>
              </w:rPr>
            </w:pPr>
            <w:r w:rsidRPr="00915780">
              <w:rPr>
                <w:rFonts w:ascii="Times New Roman" w:hAnsi="Times New Roman"/>
                <w:sz w:val="18"/>
                <w:szCs w:val="18"/>
              </w:rPr>
              <w:t>18</w:t>
            </w:r>
          </w:p>
        </w:tc>
        <w:tc>
          <w:tcPr>
            <w:tcW w:w="2340" w:type="dxa"/>
          </w:tcPr>
          <w:p w14:paraId="6D790F13" w14:textId="06BEF609" w:rsidR="00803C05" w:rsidRPr="00915780" w:rsidRDefault="00803C05" w:rsidP="00803C05">
            <w:pPr>
              <w:rPr>
                <w:rFonts w:ascii="Times New Roman" w:hAnsi="Times New Roman"/>
                <w:sz w:val="18"/>
                <w:szCs w:val="18"/>
              </w:rPr>
            </w:pPr>
          </w:p>
        </w:tc>
        <w:tc>
          <w:tcPr>
            <w:tcW w:w="1440" w:type="dxa"/>
          </w:tcPr>
          <w:p w14:paraId="58444882"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H06</w:t>
            </w:r>
          </w:p>
        </w:tc>
      </w:tr>
      <w:tr w:rsidR="00803C05" w:rsidRPr="00915780" w14:paraId="73AB1477" w14:textId="77777777" w:rsidTr="007C62D8">
        <w:tc>
          <w:tcPr>
            <w:tcW w:w="636" w:type="dxa"/>
          </w:tcPr>
          <w:p w14:paraId="31984231"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7</w:t>
            </w:r>
          </w:p>
        </w:tc>
        <w:tc>
          <w:tcPr>
            <w:tcW w:w="713" w:type="dxa"/>
          </w:tcPr>
          <w:p w14:paraId="39303049" w14:textId="6906D2A1"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w:t>
            </w:r>
            <w:r>
              <w:rPr>
                <w:rFonts w:ascii="Times New Roman" w:hAnsi="Times New Roman"/>
                <w:sz w:val="18"/>
                <w:szCs w:val="18"/>
              </w:rPr>
              <w:t>4</w:t>
            </w:r>
          </w:p>
        </w:tc>
        <w:tc>
          <w:tcPr>
            <w:tcW w:w="3056" w:type="dxa"/>
          </w:tcPr>
          <w:p w14:paraId="08B93C3C"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Springs</w:t>
            </w:r>
          </w:p>
        </w:tc>
        <w:tc>
          <w:tcPr>
            <w:tcW w:w="1260" w:type="dxa"/>
          </w:tcPr>
          <w:p w14:paraId="65E050AC" w14:textId="37DF7716" w:rsidR="00803C05" w:rsidRPr="00915780" w:rsidRDefault="00803C05" w:rsidP="00803C05">
            <w:pPr>
              <w:rPr>
                <w:rFonts w:ascii="Times New Roman" w:hAnsi="Times New Roman"/>
                <w:sz w:val="18"/>
                <w:szCs w:val="18"/>
              </w:rPr>
            </w:pPr>
            <w:r w:rsidRPr="00915780">
              <w:rPr>
                <w:rFonts w:ascii="Times New Roman" w:hAnsi="Times New Roman"/>
                <w:sz w:val="18"/>
                <w:szCs w:val="18"/>
              </w:rPr>
              <w:t>19</w:t>
            </w:r>
          </w:p>
        </w:tc>
        <w:tc>
          <w:tcPr>
            <w:tcW w:w="2340" w:type="dxa"/>
          </w:tcPr>
          <w:p w14:paraId="454889DC" w14:textId="585C3EC1" w:rsidR="00803C05" w:rsidRPr="00915780" w:rsidRDefault="00803C05" w:rsidP="00803C05">
            <w:pPr>
              <w:rPr>
                <w:rFonts w:ascii="Times New Roman" w:hAnsi="Times New Roman"/>
                <w:sz w:val="18"/>
                <w:szCs w:val="18"/>
              </w:rPr>
            </w:pPr>
            <w:r w:rsidRPr="00915780">
              <w:rPr>
                <w:rFonts w:ascii="Times New Roman" w:hAnsi="Times New Roman"/>
                <w:sz w:val="18"/>
                <w:szCs w:val="18"/>
              </w:rPr>
              <w:t>Ch 14, N14</w:t>
            </w:r>
          </w:p>
        </w:tc>
        <w:tc>
          <w:tcPr>
            <w:tcW w:w="1440" w:type="dxa"/>
          </w:tcPr>
          <w:p w14:paraId="0ADDA261" w14:textId="77777777" w:rsidR="00803C05" w:rsidRPr="00915780" w:rsidRDefault="00803C05" w:rsidP="00803C05">
            <w:pPr>
              <w:rPr>
                <w:rFonts w:ascii="Times New Roman" w:hAnsi="Times New Roman"/>
                <w:sz w:val="18"/>
                <w:szCs w:val="18"/>
              </w:rPr>
            </w:pPr>
          </w:p>
        </w:tc>
      </w:tr>
      <w:tr w:rsidR="00803C05" w:rsidRPr="00915780" w14:paraId="2EA16B7C" w14:textId="77777777" w:rsidTr="007C62D8">
        <w:tc>
          <w:tcPr>
            <w:tcW w:w="636" w:type="dxa"/>
          </w:tcPr>
          <w:p w14:paraId="053D0009" w14:textId="77777777" w:rsidR="00803C05" w:rsidRPr="00915780" w:rsidRDefault="00803C05" w:rsidP="00803C05">
            <w:pPr>
              <w:jc w:val="center"/>
              <w:rPr>
                <w:rFonts w:ascii="Times New Roman" w:hAnsi="Times New Roman"/>
                <w:sz w:val="18"/>
                <w:szCs w:val="18"/>
              </w:rPr>
            </w:pPr>
          </w:p>
        </w:tc>
        <w:tc>
          <w:tcPr>
            <w:tcW w:w="713" w:type="dxa"/>
          </w:tcPr>
          <w:p w14:paraId="103714D7" w14:textId="23900A9A"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w:t>
            </w:r>
            <w:r>
              <w:rPr>
                <w:rFonts w:ascii="Times New Roman" w:hAnsi="Times New Roman"/>
                <w:sz w:val="18"/>
                <w:szCs w:val="18"/>
              </w:rPr>
              <w:t>6</w:t>
            </w:r>
          </w:p>
        </w:tc>
        <w:tc>
          <w:tcPr>
            <w:tcW w:w="3056" w:type="dxa"/>
          </w:tcPr>
          <w:p w14:paraId="2C273F18"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Springs</w:t>
            </w:r>
          </w:p>
        </w:tc>
        <w:tc>
          <w:tcPr>
            <w:tcW w:w="1260" w:type="dxa"/>
          </w:tcPr>
          <w:p w14:paraId="7D63628F" w14:textId="73E3CA92" w:rsidR="00803C05" w:rsidRPr="00915780" w:rsidRDefault="00803C05" w:rsidP="00803C05">
            <w:pPr>
              <w:rPr>
                <w:rFonts w:ascii="Times New Roman" w:hAnsi="Times New Roman"/>
                <w:sz w:val="18"/>
                <w:szCs w:val="18"/>
              </w:rPr>
            </w:pPr>
            <w:r w:rsidRPr="00915780">
              <w:rPr>
                <w:rFonts w:ascii="Times New Roman" w:hAnsi="Times New Roman"/>
                <w:sz w:val="18"/>
                <w:szCs w:val="18"/>
              </w:rPr>
              <w:t>20</w:t>
            </w:r>
          </w:p>
        </w:tc>
        <w:tc>
          <w:tcPr>
            <w:tcW w:w="2340" w:type="dxa"/>
          </w:tcPr>
          <w:p w14:paraId="78AC3E07" w14:textId="6983B92A" w:rsidR="00803C05" w:rsidRPr="00915780" w:rsidRDefault="00803C05" w:rsidP="00803C05">
            <w:pPr>
              <w:rPr>
                <w:rFonts w:ascii="Times New Roman" w:hAnsi="Times New Roman"/>
                <w:sz w:val="18"/>
                <w:szCs w:val="18"/>
              </w:rPr>
            </w:pPr>
            <w:r w:rsidRPr="00915780">
              <w:rPr>
                <w:rFonts w:ascii="Times New Roman" w:hAnsi="Times New Roman"/>
                <w:sz w:val="18"/>
                <w:szCs w:val="18"/>
              </w:rPr>
              <w:t>Ch 14, N14</w:t>
            </w:r>
          </w:p>
        </w:tc>
        <w:tc>
          <w:tcPr>
            <w:tcW w:w="1440" w:type="dxa"/>
          </w:tcPr>
          <w:p w14:paraId="02D4893C" w14:textId="1E3B0B5F" w:rsidR="00803C05" w:rsidRPr="00915780" w:rsidRDefault="00803C05" w:rsidP="00803C05">
            <w:pPr>
              <w:rPr>
                <w:rFonts w:ascii="Times New Roman" w:hAnsi="Times New Roman"/>
                <w:sz w:val="18"/>
                <w:szCs w:val="18"/>
              </w:rPr>
            </w:pPr>
            <w:r>
              <w:rPr>
                <w:rFonts w:ascii="Times New Roman" w:hAnsi="Times New Roman"/>
                <w:sz w:val="18"/>
                <w:szCs w:val="18"/>
                <w:highlight w:val="cyan"/>
              </w:rPr>
              <w:t>Quiz</w:t>
            </w:r>
            <w:r w:rsidRPr="00915780">
              <w:rPr>
                <w:rFonts w:ascii="Times New Roman" w:hAnsi="Times New Roman"/>
                <w:sz w:val="18"/>
                <w:szCs w:val="18"/>
                <w:highlight w:val="cyan"/>
              </w:rPr>
              <w:t>03,</w:t>
            </w:r>
            <w:r>
              <w:rPr>
                <w:rFonts w:ascii="Times New Roman" w:hAnsi="Times New Roman"/>
                <w:sz w:val="18"/>
                <w:szCs w:val="18"/>
                <w:highlight w:val="cyan"/>
              </w:rPr>
              <w:t>Quiz</w:t>
            </w:r>
            <w:r w:rsidRPr="00915780">
              <w:rPr>
                <w:rFonts w:ascii="Times New Roman" w:hAnsi="Times New Roman"/>
                <w:sz w:val="18"/>
                <w:szCs w:val="18"/>
                <w:highlight w:val="cyan"/>
              </w:rPr>
              <w:t>04</w:t>
            </w:r>
          </w:p>
        </w:tc>
      </w:tr>
      <w:tr w:rsidR="00803C05" w:rsidRPr="00915780" w14:paraId="4359EE65" w14:textId="77777777" w:rsidTr="007C62D8">
        <w:tc>
          <w:tcPr>
            <w:tcW w:w="636" w:type="dxa"/>
          </w:tcPr>
          <w:p w14:paraId="01A53FBB" w14:textId="77777777" w:rsidR="00803C05" w:rsidRPr="00915780" w:rsidRDefault="00803C05" w:rsidP="00803C05">
            <w:pPr>
              <w:jc w:val="center"/>
              <w:rPr>
                <w:rFonts w:ascii="Times New Roman" w:hAnsi="Times New Roman"/>
                <w:sz w:val="18"/>
                <w:szCs w:val="18"/>
              </w:rPr>
            </w:pPr>
          </w:p>
        </w:tc>
        <w:tc>
          <w:tcPr>
            <w:tcW w:w="713" w:type="dxa"/>
          </w:tcPr>
          <w:p w14:paraId="3B8A9E95" w14:textId="024DCCD2"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w:t>
            </w:r>
            <w:r>
              <w:rPr>
                <w:rFonts w:ascii="Times New Roman" w:hAnsi="Times New Roman"/>
                <w:sz w:val="18"/>
                <w:szCs w:val="18"/>
              </w:rPr>
              <w:t>8</w:t>
            </w:r>
          </w:p>
        </w:tc>
        <w:tc>
          <w:tcPr>
            <w:tcW w:w="3056" w:type="dxa"/>
          </w:tcPr>
          <w:p w14:paraId="4FF29611"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05167D3A" w14:textId="02FE4077" w:rsidR="00803C05" w:rsidRPr="00915780" w:rsidRDefault="00803C05" w:rsidP="00803C05">
            <w:pPr>
              <w:rPr>
                <w:rFonts w:ascii="Times New Roman" w:hAnsi="Times New Roman"/>
                <w:sz w:val="18"/>
                <w:szCs w:val="18"/>
              </w:rPr>
            </w:pPr>
            <w:r w:rsidRPr="00915780">
              <w:rPr>
                <w:rFonts w:ascii="Times New Roman" w:hAnsi="Times New Roman"/>
                <w:sz w:val="18"/>
                <w:szCs w:val="18"/>
              </w:rPr>
              <w:t>21</w:t>
            </w:r>
          </w:p>
        </w:tc>
        <w:tc>
          <w:tcPr>
            <w:tcW w:w="2340" w:type="dxa"/>
          </w:tcPr>
          <w:p w14:paraId="2873EA9C" w14:textId="68C91423" w:rsidR="00803C05" w:rsidRPr="00915780" w:rsidRDefault="00803C05" w:rsidP="00803C05">
            <w:pPr>
              <w:rPr>
                <w:rFonts w:ascii="Times New Roman" w:hAnsi="Times New Roman"/>
                <w:sz w:val="18"/>
                <w:szCs w:val="18"/>
              </w:rPr>
            </w:pPr>
            <w:r w:rsidRPr="00915780">
              <w:rPr>
                <w:rFonts w:ascii="Times New Roman" w:hAnsi="Times New Roman"/>
                <w:sz w:val="18"/>
                <w:szCs w:val="18"/>
              </w:rPr>
              <w:t>Ch 14, N14</w:t>
            </w:r>
          </w:p>
        </w:tc>
        <w:tc>
          <w:tcPr>
            <w:tcW w:w="1440" w:type="dxa"/>
          </w:tcPr>
          <w:p w14:paraId="01FC33C0"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H07</w:t>
            </w:r>
          </w:p>
        </w:tc>
      </w:tr>
      <w:tr w:rsidR="00803C05" w:rsidRPr="00915780" w14:paraId="3064D9E1" w14:textId="77777777" w:rsidTr="007C62D8">
        <w:tc>
          <w:tcPr>
            <w:tcW w:w="636" w:type="dxa"/>
          </w:tcPr>
          <w:p w14:paraId="6C1B6186"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8</w:t>
            </w:r>
          </w:p>
        </w:tc>
        <w:tc>
          <w:tcPr>
            <w:tcW w:w="713" w:type="dxa"/>
          </w:tcPr>
          <w:p w14:paraId="7179316F" w14:textId="7C23720C"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10/1</w:t>
            </w:r>
            <w:r>
              <w:rPr>
                <w:rFonts w:ascii="Times New Roman" w:hAnsi="Times New Roman"/>
                <w:sz w:val="18"/>
                <w:szCs w:val="18"/>
              </w:rPr>
              <w:t>1</w:t>
            </w:r>
          </w:p>
        </w:tc>
        <w:tc>
          <w:tcPr>
            <w:tcW w:w="3056" w:type="dxa"/>
          </w:tcPr>
          <w:p w14:paraId="516A74EC"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Optimization</w:t>
            </w:r>
          </w:p>
        </w:tc>
        <w:tc>
          <w:tcPr>
            <w:tcW w:w="1260" w:type="dxa"/>
          </w:tcPr>
          <w:p w14:paraId="7A9666B1" w14:textId="4D0A7105" w:rsidR="00803C05" w:rsidRPr="00915780" w:rsidRDefault="00803C05" w:rsidP="00803C05">
            <w:pPr>
              <w:rPr>
                <w:rFonts w:ascii="Times New Roman" w:hAnsi="Times New Roman"/>
                <w:sz w:val="18"/>
                <w:szCs w:val="18"/>
              </w:rPr>
            </w:pPr>
            <w:r w:rsidRPr="00915780">
              <w:rPr>
                <w:rFonts w:ascii="Times New Roman" w:hAnsi="Times New Roman"/>
                <w:sz w:val="18"/>
                <w:szCs w:val="18"/>
              </w:rPr>
              <w:t>22</w:t>
            </w:r>
          </w:p>
        </w:tc>
        <w:tc>
          <w:tcPr>
            <w:tcW w:w="2340" w:type="dxa"/>
          </w:tcPr>
          <w:p w14:paraId="7C14567A" w14:textId="4ACECCDF" w:rsidR="00803C05" w:rsidRPr="00915780" w:rsidRDefault="00803C05" w:rsidP="00803C05">
            <w:pPr>
              <w:rPr>
                <w:rFonts w:ascii="Times New Roman" w:hAnsi="Times New Roman"/>
                <w:sz w:val="18"/>
                <w:szCs w:val="18"/>
              </w:rPr>
            </w:pPr>
            <w:r w:rsidRPr="00915780">
              <w:rPr>
                <w:rFonts w:ascii="Times New Roman" w:hAnsi="Times New Roman"/>
                <w:sz w:val="18"/>
                <w:szCs w:val="18"/>
              </w:rPr>
              <w:t>N09</w:t>
            </w:r>
          </w:p>
        </w:tc>
        <w:tc>
          <w:tcPr>
            <w:tcW w:w="1440" w:type="dxa"/>
          </w:tcPr>
          <w:p w14:paraId="334670DF" w14:textId="77777777" w:rsidR="00803C05" w:rsidRPr="00915780" w:rsidRDefault="00803C05" w:rsidP="00803C05">
            <w:pPr>
              <w:rPr>
                <w:rFonts w:ascii="Times New Roman" w:hAnsi="Times New Roman"/>
                <w:sz w:val="18"/>
                <w:szCs w:val="18"/>
              </w:rPr>
            </w:pPr>
          </w:p>
        </w:tc>
      </w:tr>
      <w:tr w:rsidR="00803C05" w:rsidRPr="00915780" w14:paraId="44B3D9EE" w14:textId="77777777" w:rsidTr="007C62D8">
        <w:tc>
          <w:tcPr>
            <w:tcW w:w="636" w:type="dxa"/>
          </w:tcPr>
          <w:p w14:paraId="28074F6D" w14:textId="77777777" w:rsidR="00803C05" w:rsidRPr="00915780" w:rsidRDefault="00803C05" w:rsidP="00803C05">
            <w:pPr>
              <w:jc w:val="center"/>
              <w:rPr>
                <w:rFonts w:ascii="Times New Roman" w:hAnsi="Times New Roman"/>
                <w:sz w:val="18"/>
                <w:szCs w:val="18"/>
              </w:rPr>
            </w:pPr>
          </w:p>
        </w:tc>
        <w:tc>
          <w:tcPr>
            <w:tcW w:w="713" w:type="dxa"/>
          </w:tcPr>
          <w:p w14:paraId="3B7ED566" w14:textId="4F7BEA15"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10/1</w:t>
            </w:r>
            <w:r>
              <w:rPr>
                <w:rFonts w:ascii="Times New Roman" w:hAnsi="Times New Roman"/>
                <w:sz w:val="18"/>
                <w:szCs w:val="18"/>
              </w:rPr>
              <w:t>3</w:t>
            </w:r>
          </w:p>
        </w:tc>
        <w:tc>
          <w:tcPr>
            <w:tcW w:w="3056" w:type="dxa"/>
          </w:tcPr>
          <w:p w14:paraId="0BCD8ADE"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Optimization</w:t>
            </w:r>
          </w:p>
        </w:tc>
        <w:tc>
          <w:tcPr>
            <w:tcW w:w="1260" w:type="dxa"/>
          </w:tcPr>
          <w:p w14:paraId="3981CD83" w14:textId="78E7649C" w:rsidR="00803C05" w:rsidRPr="00915780" w:rsidRDefault="00803C05" w:rsidP="00803C05">
            <w:pPr>
              <w:rPr>
                <w:rFonts w:ascii="Times New Roman" w:hAnsi="Times New Roman"/>
                <w:sz w:val="18"/>
                <w:szCs w:val="18"/>
              </w:rPr>
            </w:pPr>
            <w:r w:rsidRPr="00915780">
              <w:rPr>
                <w:rFonts w:ascii="Times New Roman" w:hAnsi="Times New Roman"/>
                <w:sz w:val="18"/>
                <w:szCs w:val="18"/>
              </w:rPr>
              <w:t>23</w:t>
            </w:r>
          </w:p>
        </w:tc>
        <w:tc>
          <w:tcPr>
            <w:tcW w:w="2340" w:type="dxa"/>
          </w:tcPr>
          <w:p w14:paraId="67550DD5" w14:textId="76EE92C7" w:rsidR="00803C05" w:rsidRPr="00915780" w:rsidRDefault="00803C05" w:rsidP="00803C05">
            <w:pPr>
              <w:rPr>
                <w:rFonts w:ascii="Times New Roman" w:hAnsi="Times New Roman"/>
                <w:sz w:val="18"/>
                <w:szCs w:val="18"/>
              </w:rPr>
            </w:pPr>
            <w:r w:rsidRPr="00915780">
              <w:rPr>
                <w:rFonts w:ascii="Times New Roman" w:hAnsi="Times New Roman"/>
                <w:sz w:val="18"/>
                <w:szCs w:val="18"/>
              </w:rPr>
              <w:t>N09</w:t>
            </w:r>
          </w:p>
        </w:tc>
        <w:tc>
          <w:tcPr>
            <w:tcW w:w="1440" w:type="dxa"/>
          </w:tcPr>
          <w:p w14:paraId="4500A482" w14:textId="77777777" w:rsidR="00803C05" w:rsidRPr="00915780" w:rsidRDefault="00803C05" w:rsidP="00803C05">
            <w:pPr>
              <w:rPr>
                <w:rFonts w:ascii="Times New Roman" w:hAnsi="Times New Roman"/>
                <w:sz w:val="18"/>
                <w:szCs w:val="18"/>
              </w:rPr>
            </w:pPr>
          </w:p>
        </w:tc>
      </w:tr>
      <w:tr w:rsidR="00803C05" w:rsidRPr="00915780" w14:paraId="1237FBB5" w14:textId="77777777" w:rsidTr="007C62D8">
        <w:tc>
          <w:tcPr>
            <w:tcW w:w="636" w:type="dxa"/>
          </w:tcPr>
          <w:p w14:paraId="42BC5CF9" w14:textId="77777777" w:rsidR="00803C05" w:rsidRPr="00915780" w:rsidRDefault="00803C05" w:rsidP="00803C05">
            <w:pPr>
              <w:jc w:val="center"/>
              <w:rPr>
                <w:rFonts w:ascii="Times New Roman" w:hAnsi="Times New Roman"/>
                <w:sz w:val="18"/>
                <w:szCs w:val="18"/>
              </w:rPr>
            </w:pPr>
          </w:p>
        </w:tc>
        <w:tc>
          <w:tcPr>
            <w:tcW w:w="713" w:type="dxa"/>
          </w:tcPr>
          <w:p w14:paraId="4F478A4F" w14:textId="486AFA8F"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10/1</w:t>
            </w:r>
            <w:r>
              <w:rPr>
                <w:rFonts w:ascii="Times New Roman" w:hAnsi="Times New Roman"/>
                <w:sz w:val="18"/>
                <w:szCs w:val="18"/>
              </w:rPr>
              <w:t>5</w:t>
            </w:r>
          </w:p>
        </w:tc>
        <w:tc>
          <w:tcPr>
            <w:tcW w:w="3056" w:type="dxa"/>
          </w:tcPr>
          <w:p w14:paraId="0691C7FA"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Shafts</w:t>
            </w:r>
          </w:p>
        </w:tc>
        <w:tc>
          <w:tcPr>
            <w:tcW w:w="1260" w:type="dxa"/>
          </w:tcPr>
          <w:p w14:paraId="33559554" w14:textId="3A5ADBD1" w:rsidR="00803C05" w:rsidRPr="00915780" w:rsidRDefault="00803C05" w:rsidP="00803C05">
            <w:pPr>
              <w:rPr>
                <w:rFonts w:ascii="Times New Roman" w:hAnsi="Times New Roman"/>
                <w:sz w:val="18"/>
                <w:szCs w:val="18"/>
              </w:rPr>
            </w:pPr>
            <w:r w:rsidRPr="00915780">
              <w:rPr>
                <w:rFonts w:ascii="Times New Roman" w:hAnsi="Times New Roman"/>
                <w:sz w:val="18"/>
                <w:szCs w:val="18"/>
              </w:rPr>
              <w:t>24</w:t>
            </w:r>
          </w:p>
        </w:tc>
        <w:tc>
          <w:tcPr>
            <w:tcW w:w="2340" w:type="dxa"/>
          </w:tcPr>
          <w:p w14:paraId="21B17C0B" w14:textId="43B5DFC0" w:rsidR="00803C05" w:rsidRPr="00915780" w:rsidRDefault="00803C05" w:rsidP="00803C05">
            <w:pPr>
              <w:rPr>
                <w:rFonts w:ascii="Times New Roman" w:hAnsi="Times New Roman"/>
                <w:sz w:val="18"/>
                <w:szCs w:val="18"/>
              </w:rPr>
            </w:pPr>
            <w:r w:rsidRPr="00915780">
              <w:rPr>
                <w:rFonts w:ascii="Times New Roman" w:hAnsi="Times New Roman"/>
                <w:sz w:val="18"/>
                <w:szCs w:val="18"/>
              </w:rPr>
              <w:t>Ch 10, N10</w:t>
            </w:r>
          </w:p>
        </w:tc>
        <w:tc>
          <w:tcPr>
            <w:tcW w:w="1440" w:type="dxa"/>
          </w:tcPr>
          <w:p w14:paraId="30F06AA5"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H08</w:t>
            </w:r>
          </w:p>
        </w:tc>
      </w:tr>
      <w:tr w:rsidR="00803C05" w:rsidRPr="00915780" w14:paraId="65B2732C" w14:textId="77777777" w:rsidTr="007C62D8">
        <w:tc>
          <w:tcPr>
            <w:tcW w:w="636" w:type="dxa"/>
          </w:tcPr>
          <w:p w14:paraId="08C01856"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9</w:t>
            </w:r>
          </w:p>
        </w:tc>
        <w:tc>
          <w:tcPr>
            <w:tcW w:w="713" w:type="dxa"/>
          </w:tcPr>
          <w:p w14:paraId="4C725CF4" w14:textId="6CBB8965"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10/1</w:t>
            </w:r>
            <w:r>
              <w:rPr>
                <w:rFonts w:ascii="Times New Roman" w:hAnsi="Times New Roman"/>
                <w:sz w:val="18"/>
                <w:szCs w:val="18"/>
              </w:rPr>
              <w:t>8</w:t>
            </w:r>
          </w:p>
        </w:tc>
        <w:tc>
          <w:tcPr>
            <w:tcW w:w="3056" w:type="dxa"/>
          </w:tcPr>
          <w:p w14:paraId="5A64E1F1"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Shafts</w:t>
            </w:r>
          </w:p>
        </w:tc>
        <w:tc>
          <w:tcPr>
            <w:tcW w:w="1260" w:type="dxa"/>
          </w:tcPr>
          <w:p w14:paraId="601479C9" w14:textId="4EEB0D6C" w:rsidR="00803C05" w:rsidRPr="00915780" w:rsidRDefault="00803C05" w:rsidP="00803C05">
            <w:pPr>
              <w:rPr>
                <w:rFonts w:ascii="Times New Roman" w:hAnsi="Times New Roman"/>
                <w:sz w:val="18"/>
                <w:szCs w:val="18"/>
              </w:rPr>
            </w:pPr>
            <w:r w:rsidRPr="00915780">
              <w:rPr>
                <w:rFonts w:ascii="Times New Roman" w:hAnsi="Times New Roman"/>
                <w:sz w:val="18"/>
                <w:szCs w:val="18"/>
              </w:rPr>
              <w:t>25</w:t>
            </w:r>
          </w:p>
        </w:tc>
        <w:tc>
          <w:tcPr>
            <w:tcW w:w="2340" w:type="dxa"/>
          </w:tcPr>
          <w:p w14:paraId="6B3CCA91" w14:textId="754E836A" w:rsidR="00803C05" w:rsidRPr="00915780" w:rsidRDefault="00803C05" w:rsidP="00803C05">
            <w:pPr>
              <w:rPr>
                <w:rFonts w:ascii="Times New Roman" w:hAnsi="Times New Roman"/>
                <w:sz w:val="18"/>
                <w:szCs w:val="18"/>
              </w:rPr>
            </w:pPr>
            <w:r w:rsidRPr="00915780">
              <w:rPr>
                <w:rFonts w:ascii="Times New Roman" w:hAnsi="Times New Roman"/>
                <w:sz w:val="18"/>
                <w:szCs w:val="18"/>
              </w:rPr>
              <w:t>Ch 10, N10</w:t>
            </w:r>
          </w:p>
        </w:tc>
        <w:tc>
          <w:tcPr>
            <w:tcW w:w="1440" w:type="dxa"/>
          </w:tcPr>
          <w:p w14:paraId="16340BB9" w14:textId="77777777" w:rsidR="00803C05" w:rsidRPr="00915780" w:rsidRDefault="00803C05" w:rsidP="00803C05">
            <w:pPr>
              <w:rPr>
                <w:rFonts w:ascii="Times New Roman" w:hAnsi="Times New Roman"/>
                <w:sz w:val="18"/>
                <w:szCs w:val="18"/>
              </w:rPr>
            </w:pPr>
          </w:p>
        </w:tc>
      </w:tr>
      <w:tr w:rsidR="00803C05" w:rsidRPr="00915780" w14:paraId="0BC6ABA8" w14:textId="77777777" w:rsidTr="007C62D8">
        <w:tc>
          <w:tcPr>
            <w:tcW w:w="636" w:type="dxa"/>
          </w:tcPr>
          <w:p w14:paraId="09F95D51" w14:textId="77777777" w:rsidR="00803C05" w:rsidRPr="00915780" w:rsidRDefault="00803C05" w:rsidP="00803C05">
            <w:pPr>
              <w:jc w:val="center"/>
              <w:rPr>
                <w:rFonts w:ascii="Times New Roman" w:hAnsi="Times New Roman"/>
                <w:sz w:val="18"/>
                <w:szCs w:val="18"/>
              </w:rPr>
            </w:pPr>
          </w:p>
        </w:tc>
        <w:tc>
          <w:tcPr>
            <w:tcW w:w="713" w:type="dxa"/>
          </w:tcPr>
          <w:p w14:paraId="3E7DA958" w14:textId="273C82F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10/2</w:t>
            </w:r>
            <w:r>
              <w:rPr>
                <w:rFonts w:ascii="Times New Roman" w:hAnsi="Times New Roman"/>
                <w:sz w:val="18"/>
                <w:szCs w:val="18"/>
              </w:rPr>
              <w:t>0</w:t>
            </w:r>
          </w:p>
        </w:tc>
        <w:tc>
          <w:tcPr>
            <w:tcW w:w="3056" w:type="dxa"/>
          </w:tcPr>
          <w:p w14:paraId="75D6624B"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2ED3E4AA" w14:textId="77FDEEB7" w:rsidR="00803C05" w:rsidRPr="00915780" w:rsidRDefault="00803C05" w:rsidP="00803C05">
            <w:pPr>
              <w:rPr>
                <w:rFonts w:ascii="Times New Roman" w:hAnsi="Times New Roman"/>
                <w:sz w:val="18"/>
                <w:szCs w:val="18"/>
              </w:rPr>
            </w:pPr>
            <w:r w:rsidRPr="00915780">
              <w:rPr>
                <w:rFonts w:ascii="Times New Roman" w:hAnsi="Times New Roman"/>
                <w:sz w:val="18"/>
                <w:szCs w:val="18"/>
              </w:rPr>
              <w:t>26</w:t>
            </w:r>
          </w:p>
        </w:tc>
        <w:tc>
          <w:tcPr>
            <w:tcW w:w="2340" w:type="dxa"/>
          </w:tcPr>
          <w:p w14:paraId="3C85C278" w14:textId="0C90ECAA" w:rsidR="00803C05" w:rsidRPr="00915780" w:rsidRDefault="00803C05" w:rsidP="00803C05">
            <w:pPr>
              <w:rPr>
                <w:rFonts w:ascii="Times New Roman" w:hAnsi="Times New Roman"/>
                <w:sz w:val="18"/>
                <w:szCs w:val="18"/>
              </w:rPr>
            </w:pPr>
            <w:r w:rsidRPr="00915780">
              <w:rPr>
                <w:rFonts w:ascii="Times New Roman" w:hAnsi="Times New Roman"/>
                <w:sz w:val="18"/>
                <w:szCs w:val="18"/>
              </w:rPr>
              <w:t>Ch 10, N10</w:t>
            </w:r>
          </w:p>
        </w:tc>
        <w:tc>
          <w:tcPr>
            <w:tcW w:w="1440" w:type="dxa"/>
          </w:tcPr>
          <w:p w14:paraId="72824CBC" w14:textId="5F828446" w:rsidR="00803C05" w:rsidRPr="00915780" w:rsidRDefault="00803C05" w:rsidP="00803C05">
            <w:pPr>
              <w:rPr>
                <w:rFonts w:ascii="Times New Roman" w:hAnsi="Times New Roman"/>
                <w:sz w:val="18"/>
                <w:szCs w:val="18"/>
              </w:rPr>
            </w:pPr>
            <w:r>
              <w:rPr>
                <w:rFonts w:ascii="Times New Roman" w:hAnsi="Times New Roman"/>
                <w:sz w:val="18"/>
                <w:szCs w:val="18"/>
                <w:highlight w:val="cyan"/>
              </w:rPr>
              <w:t>Quiz</w:t>
            </w:r>
            <w:r w:rsidRPr="00915780">
              <w:rPr>
                <w:rFonts w:ascii="Times New Roman" w:hAnsi="Times New Roman"/>
                <w:sz w:val="18"/>
                <w:szCs w:val="18"/>
                <w:highlight w:val="cyan"/>
              </w:rPr>
              <w:t>05,</w:t>
            </w:r>
            <w:r>
              <w:rPr>
                <w:rFonts w:ascii="Times New Roman" w:hAnsi="Times New Roman"/>
                <w:sz w:val="18"/>
                <w:szCs w:val="18"/>
                <w:highlight w:val="cyan"/>
              </w:rPr>
              <w:t xml:space="preserve"> Quiz</w:t>
            </w:r>
            <w:r w:rsidRPr="00915780">
              <w:rPr>
                <w:rFonts w:ascii="Times New Roman" w:hAnsi="Times New Roman"/>
                <w:sz w:val="18"/>
                <w:szCs w:val="18"/>
                <w:highlight w:val="cyan"/>
              </w:rPr>
              <w:t>06</w:t>
            </w:r>
          </w:p>
        </w:tc>
      </w:tr>
      <w:tr w:rsidR="00803C05" w:rsidRPr="00915780" w14:paraId="763C2717" w14:textId="77777777" w:rsidTr="007C62D8">
        <w:tc>
          <w:tcPr>
            <w:tcW w:w="636" w:type="dxa"/>
          </w:tcPr>
          <w:p w14:paraId="5FB3FA1C" w14:textId="77777777" w:rsidR="00803C05" w:rsidRPr="00915780" w:rsidRDefault="00803C05" w:rsidP="00803C05">
            <w:pPr>
              <w:jc w:val="center"/>
              <w:rPr>
                <w:rFonts w:ascii="Times New Roman" w:hAnsi="Times New Roman"/>
                <w:sz w:val="18"/>
                <w:szCs w:val="18"/>
              </w:rPr>
            </w:pPr>
          </w:p>
        </w:tc>
        <w:tc>
          <w:tcPr>
            <w:tcW w:w="713" w:type="dxa"/>
          </w:tcPr>
          <w:p w14:paraId="168EF936" w14:textId="570681B3"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10/2</w:t>
            </w:r>
            <w:r>
              <w:rPr>
                <w:rFonts w:ascii="Times New Roman" w:hAnsi="Times New Roman"/>
                <w:sz w:val="18"/>
                <w:szCs w:val="18"/>
              </w:rPr>
              <w:t>2</w:t>
            </w:r>
          </w:p>
        </w:tc>
        <w:tc>
          <w:tcPr>
            <w:tcW w:w="3056" w:type="dxa"/>
          </w:tcPr>
          <w:p w14:paraId="05FB5BD2"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Hydrodynamic bearings</w:t>
            </w:r>
          </w:p>
        </w:tc>
        <w:tc>
          <w:tcPr>
            <w:tcW w:w="1260" w:type="dxa"/>
          </w:tcPr>
          <w:p w14:paraId="7664BDA6" w14:textId="38FFD064" w:rsidR="00803C05" w:rsidRPr="00915780" w:rsidRDefault="00803C05" w:rsidP="00803C05">
            <w:pPr>
              <w:rPr>
                <w:rFonts w:ascii="Times New Roman" w:hAnsi="Times New Roman"/>
                <w:sz w:val="18"/>
                <w:szCs w:val="18"/>
              </w:rPr>
            </w:pPr>
            <w:r w:rsidRPr="00915780">
              <w:rPr>
                <w:rFonts w:ascii="Times New Roman" w:hAnsi="Times New Roman"/>
                <w:sz w:val="18"/>
                <w:szCs w:val="18"/>
              </w:rPr>
              <w:t>27</w:t>
            </w:r>
          </w:p>
        </w:tc>
        <w:tc>
          <w:tcPr>
            <w:tcW w:w="2340" w:type="dxa"/>
          </w:tcPr>
          <w:p w14:paraId="16FE3A8B" w14:textId="11F81C5C" w:rsidR="00803C05" w:rsidRPr="00915780" w:rsidRDefault="00803C05" w:rsidP="00803C05">
            <w:pPr>
              <w:rPr>
                <w:rFonts w:ascii="Times New Roman" w:hAnsi="Times New Roman"/>
                <w:sz w:val="18"/>
                <w:szCs w:val="18"/>
              </w:rPr>
            </w:pPr>
            <w:r w:rsidRPr="00915780">
              <w:rPr>
                <w:rFonts w:ascii="Times New Roman" w:hAnsi="Times New Roman"/>
                <w:sz w:val="18"/>
                <w:szCs w:val="18"/>
              </w:rPr>
              <w:t>Ch 11, N11</w:t>
            </w:r>
          </w:p>
        </w:tc>
        <w:tc>
          <w:tcPr>
            <w:tcW w:w="1440" w:type="dxa"/>
          </w:tcPr>
          <w:p w14:paraId="3218A344"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H09</w:t>
            </w:r>
          </w:p>
        </w:tc>
      </w:tr>
      <w:tr w:rsidR="00803C05" w:rsidRPr="00915780" w14:paraId="507D8FDE" w14:textId="77777777" w:rsidTr="007C62D8">
        <w:tc>
          <w:tcPr>
            <w:tcW w:w="636" w:type="dxa"/>
          </w:tcPr>
          <w:p w14:paraId="7CB490D1"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w:t>
            </w:r>
          </w:p>
        </w:tc>
        <w:tc>
          <w:tcPr>
            <w:tcW w:w="713" w:type="dxa"/>
          </w:tcPr>
          <w:p w14:paraId="36249EAF" w14:textId="3D74CFF1"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10/2</w:t>
            </w:r>
            <w:r>
              <w:rPr>
                <w:rFonts w:ascii="Times New Roman" w:hAnsi="Times New Roman"/>
                <w:sz w:val="18"/>
                <w:szCs w:val="18"/>
              </w:rPr>
              <w:t>5</w:t>
            </w:r>
          </w:p>
        </w:tc>
        <w:tc>
          <w:tcPr>
            <w:tcW w:w="3056" w:type="dxa"/>
          </w:tcPr>
          <w:p w14:paraId="35E863AF"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Hydrodynamic bearings</w:t>
            </w:r>
          </w:p>
        </w:tc>
        <w:tc>
          <w:tcPr>
            <w:tcW w:w="1260" w:type="dxa"/>
          </w:tcPr>
          <w:p w14:paraId="6F598B3F" w14:textId="60649390" w:rsidR="00803C05" w:rsidRPr="00915780" w:rsidRDefault="00803C05" w:rsidP="00803C05">
            <w:pPr>
              <w:rPr>
                <w:rFonts w:ascii="Times New Roman" w:hAnsi="Times New Roman"/>
                <w:sz w:val="18"/>
                <w:szCs w:val="18"/>
              </w:rPr>
            </w:pPr>
            <w:r w:rsidRPr="00915780">
              <w:rPr>
                <w:rFonts w:ascii="Times New Roman" w:hAnsi="Times New Roman"/>
                <w:sz w:val="18"/>
                <w:szCs w:val="18"/>
              </w:rPr>
              <w:t>28</w:t>
            </w:r>
          </w:p>
        </w:tc>
        <w:tc>
          <w:tcPr>
            <w:tcW w:w="2340" w:type="dxa"/>
          </w:tcPr>
          <w:p w14:paraId="2F450EAF" w14:textId="11CC8D68" w:rsidR="00803C05" w:rsidRPr="00915780" w:rsidRDefault="00803C05" w:rsidP="00803C05">
            <w:pPr>
              <w:rPr>
                <w:rFonts w:ascii="Times New Roman" w:hAnsi="Times New Roman"/>
                <w:sz w:val="18"/>
                <w:szCs w:val="18"/>
              </w:rPr>
            </w:pPr>
            <w:r w:rsidRPr="00915780">
              <w:rPr>
                <w:rFonts w:ascii="Times New Roman" w:hAnsi="Times New Roman"/>
                <w:sz w:val="18"/>
                <w:szCs w:val="18"/>
              </w:rPr>
              <w:t>Ch 11, N11</w:t>
            </w:r>
          </w:p>
        </w:tc>
        <w:tc>
          <w:tcPr>
            <w:tcW w:w="1440" w:type="dxa"/>
          </w:tcPr>
          <w:p w14:paraId="07512ED0" w14:textId="77777777" w:rsidR="00803C05" w:rsidRPr="00915780" w:rsidRDefault="00803C05" w:rsidP="00803C05">
            <w:pPr>
              <w:rPr>
                <w:rFonts w:ascii="Times New Roman" w:hAnsi="Times New Roman"/>
                <w:sz w:val="18"/>
                <w:szCs w:val="18"/>
              </w:rPr>
            </w:pPr>
          </w:p>
        </w:tc>
      </w:tr>
      <w:tr w:rsidR="00803C05" w:rsidRPr="00915780" w14:paraId="39123554" w14:textId="77777777" w:rsidTr="007C62D8">
        <w:tc>
          <w:tcPr>
            <w:tcW w:w="636" w:type="dxa"/>
          </w:tcPr>
          <w:p w14:paraId="7C051B3A" w14:textId="77777777" w:rsidR="00803C05" w:rsidRPr="00915780" w:rsidRDefault="00803C05" w:rsidP="00803C05">
            <w:pPr>
              <w:jc w:val="center"/>
              <w:rPr>
                <w:rFonts w:ascii="Times New Roman" w:hAnsi="Times New Roman"/>
                <w:sz w:val="18"/>
                <w:szCs w:val="18"/>
              </w:rPr>
            </w:pPr>
          </w:p>
        </w:tc>
        <w:tc>
          <w:tcPr>
            <w:tcW w:w="713" w:type="dxa"/>
          </w:tcPr>
          <w:p w14:paraId="6AF26944" w14:textId="2C6CEEC8"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10/2</w:t>
            </w:r>
            <w:r>
              <w:rPr>
                <w:rFonts w:ascii="Times New Roman" w:hAnsi="Times New Roman"/>
                <w:sz w:val="18"/>
                <w:szCs w:val="18"/>
              </w:rPr>
              <w:t>7</w:t>
            </w:r>
          </w:p>
        </w:tc>
        <w:tc>
          <w:tcPr>
            <w:tcW w:w="3056" w:type="dxa"/>
          </w:tcPr>
          <w:p w14:paraId="70BD56CD"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Ball bearings</w:t>
            </w:r>
          </w:p>
        </w:tc>
        <w:tc>
          <w:tcPr>
            <w:tcW w:w="1260" w:type="dxa"/>
          </w:tcPr>
          <w:p w14:paraId="02862FBA" w14:textId="3204CCB5" w:rsidR="00803C05" w:rsidRPr="00915780" w:rsidRDefault="00803C05" w:rsidP="00803C05">
            <w:pPr>
              <w:rPr>
                <w:rFonts w:ascii="Times New Roman" w:hAnsi="Times New Roman"/>
                <w:sz w:val="18"/>
                <w:szCs w:val="18"/>
              </w:rPr>
            </w:pPr>
            <w:r w:rsidRPr="00915780">
              <w:rPr>
                <w:rFonts w:ascii="Times New Roman" w:hAnsi="Times New Roman"/>
                <w:sz w:val="18"/>
                <w:szCs w:val="18"/>
              </w:rPr>
              <w:t>29</w:t>
            </w:r>
          </w:p>
        </w:tc>
        <w:tc>
          <w:tcPr>
            <w:tcW w:w="2340" w:type="dxa"/>
          </w:tcPr>
          <w:p w14:paraId="2AB7F57A" w14:textId="593FE021" w:rsidR="00803C05" w:rsidRPr="00915780" w:rsidRDefault="00803C05" w:rsidP="00803C05">
            <w:pPr>
              <w:rPr>
                <w:rFonts w:ascii="Times New Roman" w:hAnsi="Times New Roman"/>
                <w:sz w:val="18"/>
                <w:szCs w:val="18"/>
              </w:rPr>
            </w:pPr>
            <w:r w:rsidRPr="00915780">
              <w:rPr>
                <w:rFonts w:ascii="Times New Roman" w:hAnsi="Times New Roman"/>
                <w:sz w:val="18"/>
                <w:szCs w:val="18"/>
              </w:rPr>
              <w:t>Ch 11, N11</w:t>
            </w:r>
          </w:p>
        </w:tc>
        <w:tc>
          <w:tcPr>
            <w:tcW w:w="1440" w:type="dxa"/>
          </w:tcPr>
          <w:p w14:paraId="6E511EA9"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P02</w:t>
            </w:r>
          </w:p>
        </w:tc>
      </w:tr>
      <w:tr w:rsidR="00803C05" w:rsidRPr="00915780" w14:paraId="12870D71" w14:textId="77777777" w:rsidTr="007C62D8">
        <w:tc>
          <w:tcPr>
            <w:tcW w:w="636" w:type="dxa"/>
          </w:tcPr>
          <w:p w14:paraId="0A949BC7" w14:textId="77777777" w:rsidR="00803C05" w:rsidRPr="00915780" w:rsidRDefault="00803C05" w:rsidP="00803C05">
            <w:pPr>
              <w:jc w:val="center"/>
              <w:rPr>
                <w:rFonts w:ascii="Times New Roman" w:hAnsi="Times New Roman"/>
                <w:sz w:val="18"/>
                <w:szCs w:val="18"/>
              </w:rPr>
            </w:pPr>
          </w:p>
        </w:tc>
        <w:tc>
          <w:tcPr>
            <w:tcW w:w="713" w:type="dxa"/>
          </w:tcPr>
          <w:p w14:paraId="0228E6FB" w14:textId="2DDC6FDA"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10/</w:t>
            </w:r>
            <w:r>
              <w:rPr>
                <w:rFonts w:ascii="Times New Roman" w:hAnsi="Times New Roman"/>
                <w:sz w:val="18"/>
                <w:szCs w:val="18"/>
              </w:rPr>
              <w:t>29</w:t>
            </w:r>
          </w:p>
        </w:tc>
        <w:tc>
          <w:tcPr>
            <w:tcW w:w="3056" w:type="dxa"/>
          </w:tcPr>
          <w:p w14:paraId="7631DBCF"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Ball bearings</w:t>
            </w:r>
          </w:p>
        </w:tc>
        <w:tc>
          <w:tcPr>
            <w:tcW w:w="1260" w:type="dxa"/>
          </w:tcPr>
          <w:p w14:paraId="1D01FCA5" w14:textId="6BC2DC9B" w:rsidR="00803C05" w:rsidRPr="00915780" w:rsidRDefault="00803C05" w:rsidP="00803C05">
            <w:pPr>
              <w:rPr>
                <w:rFonts w:ascii="Times New Roman" w:hAnsi="Times New Roman"/>
                <w:sz w:val="18"/>
                <w:szCs w:val="18"/>
              </w:rPr>
            </w:pPr>
            <w:r w:rsidRPr="00915780">
              <w:rPr>
                <w:rFonts w:ascii="Times New Roman" w:hAnsi="Times New Roman"/>
                <w:sz w:val="18"/>
                <w:szCs w:val="18"/>
              </w:rPr>
              <w:t>30</w:t>
            </w:r>
          </w:p>
        </w:tc>
        <w:tc>
          <w:tcPr>
            <w:tcW w:w="2340" w:type="dxa"/>
          </w:tcPr>
          <w:p w14:paraId="71CA8FFB" w14:textId="70E1AEF6" w:rsidR="00803C05" w:rsidRPr="00915780" w:rsidRDefault="00803C05" w:rsidP="00803C05">
            <w:pPr>
              <w:rPr>
                <w:rFonts w:ascii="Times New Roman" w:hAnsi="Times New Roman"/>
                <w:sz w:val="18"/>
                <w:szCs w:val="18"/>
              </w:rPr>
            </w:pPr>
            <w:r w:rsidRPr="00915780">
              <w:rPr>
                <w:rFonts w:ascii="Times New Roman" w:hAnsi="Times New Roman"/>
                <w:sz w:val="18"/>
                <w:szCs w:val="18"/>
              </w:rPr>
              <w:t>Ch 11, N11</w:t>
            </w:r>
          </w:p>
        </w:tc>
        <w:tc>
          <w:tcPr>
            <w:tcW w:w="1440" w:type="dxa"/>
          </w:tcPr>
          <w:p w14:paraId="030283CD"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H10</w:t>
            </w:r>
          </w:p>
        </w:tc>
      </w:tr>
      <w:tr w:rsidR="00803C05" w:rsidRPr="00915780" w14:paraId="1BE21DE2" w14:textId="77777777" w:rsidTr="007C62D8">
        <w:tc>
          <w:tcPr>
            <w:tcW w:w="636" w:type="dxa"/>
          </w:tcPr>
          <w:p w14:paraId="621B63D8"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w:t>
            </w:r>
          </w:p>
        </w:tc>
        <w:tc>
          <w:tcPr>
            <w:tcW w:w="713" w:type="dxa"/>
          </w:tcPr>
          <w:p w14:paraId="4FD2445D" w14:textId="4AD7BFE9"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w:t>
            </w:r>
            <w:r>
              <w:rPr>
                <w:rFonts w:ascii="Times New Roman" w:hAnsi="Times New Roman"/>
                <w:sz w:val="18"/>
                <w:szCs w:val="18"/>
              </w:rPr>
              <w:t>1</w:t>
            </w:r>
          </w:p>
        </w:tc>
        <w:tc>
          <w:tcPr>
            <w:tcW w:w="3056" w:type="dxa"/>
          </w:tcPr>
          <w:p w14:paraId="50957708"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4C1E9A43" w14:textId="6FFAB341" w:rsidR="00803C05" w:rsidRPr="00915780" w:rsidRDefault="00803C05" w:rsidP="00803C05">
            <w:pPr>
              <w:rPr>
                <w:rFonts w:ascii="Times New Roman" w:hAnsi="Times New Roman"/>
                <w:sz w:val="18"/>
                <w:szCs w:val="18"/>
              </w:rPr>
            </w:pPr>
            <w:r w:rsidRPr="00915780">
              <w:rPr>
                <w:rFonts w:ascii="Times New Roman" w:hAnsi="Times New Roman"/>
                <w:sz w:val="18"/>
                <w:szCs w:val="18"/>
              </w:rPr>
              <w:t>31</w:t>
            </w:r>
          </w:p>
        </w:tc>
        <w:tc>
          <w:tcPr>
            <w:tcW w:w="2340" w:type="dxa"/>
          </w:tcPr>
          <w:p w14:paraId="1104402E" w14:textId="70461849" w:rsidR="00803C05" w:rsidRPr="00915780" w:rsidRDefault="00803C05" w:rsidP="00803C05">
            <w:pPr>
              <w:rPr>
                <w:rFonts w:ascii="Times New Roman" w:hAnsi="Times New Roman"/>
                <w:sz w:val="18"/>
                <w:szCs w:val="18"/>
              </w:rPr>
            </w:pPr>
            <w:r w:rsidRPr="00915780">
              <w:rPr>
                <w:rFonts w:ascii="Times New Roman" w:hAnsi="Times New Roman"/>
                <w:sz w:val="18"/>
                <w:szCs w:val="18"/>
              </w:rPr>
              <w:t>Ch 11, N11</w:t>
            </w:r>
          </w:p>
        </w:tc>
        <w:tc>
          <w:tcPr>
            <w:tcW w:w="1440" w:type="dxa"/>
          </w:tcPr>
          <w:p w14:paraId="6B1EE91E" w14:textId="77777777" w:rsidR="00803C05" w:rsidRPr="00915780" w:rsidRDefault="00803C05" w:rsidP="00803C05">
            <w:pPr>
              <w:rPr>
                <w:rFonts w:ascii="Times New Roman" w:hAnsi="Times New Roman"/>
                <w:sz w:val="18"/>
                <w:szCs w:val="18"/>
              </w:rPr>
            </w:pPr>
          </w:p>
        </w:tc>
      </w:tr>
      <w:tr w:rsidR="00803C05" w:rsidRPr="00915780" w14:paraId="340561F7" w14:textId="77777777" w:rsidTr="007C62D8">
        <w:tc>
          <w:tcPr>
            <w:tcW w:w="636" w:type="dxa"/>
          </w:tcPr>
          <w:p w14:paraId="4CA135DA" w14:textId="77777777" w:rsidR="00803C05" w:rsidRPr="00915780" w:rsidRDefault="00803C05" w:rsidP="00803C05">
            <w:pPr>
              <w:jc w:val="center"/>
              <w:rPr>
                <w:rFonts w:ascii="Times New Roman" w:hAnsi="Times New Roman"/>
                <w:sz w:val="18"/>
                <w:szCs w:val="18"/>
              </w:rPr>
            </w:pPr>
          </w:p>
        </w:tc>
        <w:tc>
          <w:tcPr>
            <w:tcW w:w="713" w:type="dxa"/>
          </w:tcPr>
          <w:p w14:paraId="5F9BC25C" w14:textId="1F4A0E1A"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w:t>
            </w:r>
            <w:r>
              <w:rPr>
                <w:rFonts w:ascii="Times New Roman" w:hAnsi="Times New Roman"/>
                <w:sz w:val="18"/>
                <w:szCs w:val="18"/>
              </w:rPr>
              <w:t>3</w:t>
            </w:r>
          </w:p>
        </w:tc>
        <w:tc>
          <w:tcPr>
            <w:tcW w:w="3056" w:type="dxa"/>
          </w:tcPr>
          <w:p w14:paraId="757C3F47"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Spur gears</w:t>
            </w:r>
          </w:p>
        </w:tc>
        <w:tc>
          <w:tcPr>
            <w:tcW w:w="1260" w:type="dxa"/>
          </w:tcPr>
          <w:p w14:paraId="186E85F9" w14:textId="5F60CFC8" w:rsidR="00803C05" w:rsidRPr="00915780" w:rsidRDefault="00803C05" w:rsidP="00803C05">
            <w:pPr>
              <w:rPr>
                <w:rFonts w:ascii="Times New Roman" w:hAnsi="Times New Roman"/>
                <w:sz w:val="18"/>
                <w:szCs w:val="18"/>
              </w:rPr>
            </w:pPr>
            <w:r w:rsidRPr="00915780">
              <w:rPr>
                <w:rFonts w:ascii="Times New Roman" w:hAnsi="Times New Roman"/>
                <w:sz w:val="18"/>
                <w:szCs w:val="18"/>
              </w:rPr>
              <w:t>32</w:t>
            </w:r>
          </w:p>
        </w:tc>
        <w:tc>
          <w:tcPr>
            <w:tcW w:w="2340" w:type="dxa"/>
          </w:tcPr>
          <w:p w14:paraId="3A946A4C" w14:textId="4D10CBFD" w:rsidR="00803C05" w:rsidRPr="00915780" w:rsidRDefault="00803C05" w:rsidP="00803C05">
            <w:pPr>
              <w:rPr>
                <w:rFonts w:ascii="Times New Roman" w:hAnsi="Times New Roman"/>
                <w:sz w:val="18"/>
                <w:szCs w:val="18"/>
              </w:rPr>
            </w:pPr>
            <w:r w:rsidRPr="00915780">
              <w:rPr>
                <w:rFonts w:ascii="Times New Roman" w:hAnsi="Times New Roman"/>
                <w:sz w:val="18"/>
                <w:szCs w:val="18"/>
              </w:rPr>
              <w:t>Ch 12, N12</w:t>
            </w:r>
          </w:p>
        </w:tc>
        <w:tc>
          <w:tcPr>
            <w:tcW w:w="1440" w:type="dxa"/>
          </w:tcPr>
          <w:p w14:paraId="6ABEC7D7" w14:textId="3985DD2B" w:rsidR="00803C05" w:rsidRPr="00915780" w:rsidRDefault="00803C05" w:rsidP="00803C05">
            <w:pPr>
              <w:rPr>
                <w:rFonts w:ascii="Times New Roman" w:hAnsi="Times New Roman"/>
                <w:sz w:val="18"/>
                <w:szCs w:val="18"/>
              </w:rPr>
            </w:pPr>
            <w:r>
              <w:rPr>
                <w:rFonts w:ascii="Times New Roman" w:hAnsi="Times New Roman"/>
                <w:sz w:val="18"/>
                <w:szCs w:val="18"/>
                <w:highlight w:val="cyan"/>
              </w:rPr>
              <w:t>Quiz</w:t>
            </w:r>
            <w:r w:rsidRPr="00915780">
              <w:rPr>
                <w:rFonts w:ascii="Times New Roman" w:hAnsi="Times New Roman"/>
                <w:sz w:val="18"/>
                <w:szCs w:val="18"/>
                <w:highlight w:val="cyan"/>
              </w:rPr>
              <w:t>07,</w:t>
            </w:r>
            <w:r>
              <w:rPr>
                <w:rFonts w:ascii="Times New Roman" w:hAnsi="Times New Roman"/>
                <w:sz w:val="18"/>
                <w:szCs w:val="18"/>
                <w:highlight w:val="cyan"/>
              </w:rPr>
              <w:t xml:space="preserve"> Quiz</w:t>
            </w:r>
            <w:r w:rsidRPr="00915780">
              <w:rPr>
                <w:rFonts w:ascii="Times New Roman" w:hAnsi="Times New Roman"/>
                <w:sz w:val="18"/>
                <w:szCs w:val="18"/>
                <w:highlight w:val="cyan"/>
              </w:rPr>
              <w:t>08</w:t>
            </w:r>
          </w:p>
        </w:tc>
      </w:tr>
      <w:tr w:rsidR="00803C05" w:rsidRPr="00915780" w14:paraId="74060639" w14:textId="77777777" w:rsidTr="007C62D8">
        <w:tc>
          <w:tcPr>
            <w:tcW w:w="636" w:type="dxa"/>
          </w:tcPr>
          <w:p w14:paraId="4D8C18EC" w14:textId="77777777" w:rsidR="00803C05" w:rsidRPr="00915780" w:rsidRDefault="00803C05" w:rsidP="00803C05">
            <w:pPr>
              <w:jc w:val="center"/>
              <w:rPr>
                <w:rFonts w:ascii="Times New Roman" w:hAnsi="Times New Roman"/>
                <w:sz w:val="18"/>
                <w:szCs w:val="18"/>
              </w:rPr>
            </w:pPr>
          </w:p>
        </w:tc>
        <w:tc>
          <w:tcPr>
            <w:tcW w:w="713" w:type="dxa"/>
          </w:tcPr>
          <w:p w14:paraId="12A4E78F" w14:textId="1625A6B4"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w:t>
            </w:r>
            <w:r>
              <w:rPr>
                <w:rFonts w:ascii="Times New Roman" w:hAnsi="Times New Roman"/>
                <w:sz w:val="18"/>
                <w:szCs w:val="18"/>
              </w:rPr>
              <w:t>5</w:t>
            </w:r>
          </w:p>
        </w:tc>
        <w:tc>
          <w:tcPr>
            <w:tcW w:w="3056" w:type="dxa"/>
          </w:tcPr>
          <w:p w14:paraId="5B5419E9" w14:textId="77777777" w:rsidR="00803C05" w:rsidRPr="00915780" w:rsidRDefault="00803C05" w:rsidP="00803C05">
            <w:pPr>
              <w:rPr>
                <w:rFonts w:ascii="Times New Roman" w:hAnsi="Times New Roman"/>
                <w:b/>
                <w:sz w:val="18"/>
                <w:szCs w:val="18"/>
              </w:rPr>
            </w:pPr>
            <w:r w:rsidRPr="00915780">
              <w:rPr>
                <w:rFonts w:ascii="Times New Roman" w:hAnsi="Times New Roman"/>
                <w:sz w:val="18"/>
                <w:szCs w:val="18"/>
              </w:rPr>
              <w:t>Spur gears</w:t>
            </w:r>
          </w:p>
        </w:tc>
        <w:tc>
          <w:tcPr>
            <w:tcW w:w="1260" w:type="dxa"/>
          </w:tcPr>
          <w:p w14:paraId="6E34BEEB" w14:textId="2222A5A3" w:rsidR="00803C05" w:rsidRPr="00915780" w:rsidRDefault="00803C05" w:rsidP="00803C05">
            <w:pPr>
              <w:rPr>
                <w:rFonts w:ascii="Times New Roman" w:hAnsi="Times New Roman"/>
                <w:sz w:val="18"/>
                <w:szCs w:val="18"/>
              </w:rPr>
            </w:pPr>
            <w:r w:rsidRPr="00915780">
              <w:rPr>
                <w:rFonts w:ascii="Times New Roman" w:hAnsi="Times New Roman"/>
                <w:sz w:val="18"/>
                <w:szCs w:val="18"/>
              </w:rPr>
              <w:t>33</w:t>
            </w:r>
          </w:p>
        </w:tc>
        <w:tc>
          <w:tcPr>
            <w:tcW w:w="2340" w:type="dxa"/>
          </w:tcPr>
          <w:p w14:paraId="4472EBFE" w14:textId="63166BDC" w:rsidR="00803C05" w:rsidRPr="00915780" w:rsidRDefault="00803C05" w:rsidP="00803C05">
            <w:pPr>
              <w:rPr>
                <w:rFonts w:ascii="Times New Roman" w:hAnsi="Times New Roman"/>
                <w:sz w:val="18"/>
                <w:szCs w:val="18"/>
              </w:rPr>
            </w:pPr>
            <w:r w:rsidRPr="00915780">
              <w:rPr>
                <w:rFonts w:ascii="Times New Roman" w:hAnsi="Times New Roman"/>
                <w:sz w:val="18"/>
                <w:szCs w:val="18"/>
              </w:rPr>
              <w:t>Ch 12, N12</w:t>
            </w:r>
          </w:p>
        </w:tc>
        <w:tc>
          <w:tcPr>
            <w:tcW w:w="1440" w:type="dxa"/>
          </w:tcPr>
          <w:p w14:paraId="07D43BC7"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H11</w:t>
            </w:r>
          </w:p>
        </w:tc>
      </w:tr>
      <w:tr w:rsidR="00803C05" w:rsidRPr="00915780" w14:paraId="0A24BAD8" w14:textId="77777777" w:rsidTr="007C62D8">
        <w:tc>
          <w:tcPr>
            <w:tcW w:w="636" w:type="dxa"/>
          </w:tcPr>
          <w:p w14:paraId="2629BD1B"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12</w:t>
            </w:r>
          </w:p>
        </w:tc>
        <w:tc>
          <w:tcPr>
            <w:tcW w:w="713" w:type="dxa"/>
          </w:tcPr>
          <w:p w14:paraId="2A488D27" w14:textId="6598E42E"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w:t>
            </w:r>
            <w:r>
              <w:rPr>
                <w:rFonts w:ascii="Times New Roman" w:hAnsi="Times New Roman"/>
                <w:sz w:val="18"/>
                <w:szCs w:val="18"/>
              </w:rPr>
              <w:t>8</w:t>
            </w:r>
          </w:p>
        </w:tc>
        <w:tc>
          <w:tcPr>
            <w:tcW w:w="3056" w:type="dxa"/>
          </w:tcPr>
          <w:p w14:paraId="3C5BCA90"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Spur gears</w:t>
            </w:r>
          </w:p>
        </w:tc>
        <w:tc>
          <w:tcPr>
            <w:tcW w:w="1260" w:type="dxa"/>
          </w:tcPr>
          <w:p w14:paraId="5E2C7A63" w14:textId="1B86C3EA" w:rsidR="00803C05" w:rsidRPr="00915780" w:rsidRDefault="00803C05" w:rsidP="00803C05">
            <w:pPr>
              <w:rPr>
                <w:rFonts w:ascii="Times New Roman" w:hAnsi="Times New Roman"/>
                <w:sz w:val="18"/>
                <w:szCs w:val="18"/>
              </w:rPr>
            </w:pPr>
            <w:r w:rsidRPr="00915780">
              <w:rPr>
                <w:rFonts w:ascii="Times New Roman" w:hAnsi="Times New Roman"/>
                <w:sz w:val="18"/>
                <w:szCs w:val="18"/>
              </w:rPr>
              <w:t>34</w:t>
            </w:r>
          </w:p>
        </w:tc>
        <w:tc>
          <w:tcPr>
            <w:tcW w:w="2340" w:type="dxa"/>
          </w:tcPr>
          <w:p w14:paraId="2876D566" w14:textId="788D4211" w:rsidR="00803C05" w:rsidRPr="00915780" w:rsidRDefault="00803C05" w:rsidP="00803C05">
            <w:pPr>
              <w:rPr>
                <w:rFonts w:ascii="Times New Roman" w:hAnsi="Times New Roman"/>
                <w:sz w:val="18"/>
                <w:szCs w:val="18"/>
              </w:rPr>
            </w:pPr>
            <w:r w:rsidRPr="00915780">
              <w:rPr>
                <w:rFonts w:ascii="Times New Roman" w:hAnsi="Times New Roman"/>
                <w:sz w:val="18"/>
                <w:szCs w:val="18"/>
              </w:rPr>
              <w:t>Ch 12, N12</w:t>
            </w:r>
          </w:p>
        </w:tc>
        <w:tc>
          <w:tcPr>
            <w:tcW w:w="1440" w:type="dxa"/>
          </w:tcPr>
          <w:p w14:paraId="71E570C9" w14:textId="77777777" w:rsidR="00803C05" w:rsidRPr="00915780" w:rsidRDefault="00803C05" w:rsidP="00803C05">
            <w:pPr>
              <w:rPr>
                <w:rFonts w:ascii="Times New Roman" w:hAnsi="Times New Roman"/>
                <w:sz w:val="18"/>
                <w:szCs w:val="18"/>
              </w:rPr>
            </w:pPr>
          </w:p>
        </w:tc>
      </w:tr>
      <w:tr w:rsidR="00803C05" w:rsidRPr="00915780" w14:paraId="28C0ADB5" w14:textId="77777777" w:rsidTr="007C62D8">
        <w:tc>
          <w:tcPr>
            <w:tcW w:w="636" w:type="dxa"/>
          </w:tcPr>
          <w:p w14:paraId="3E20B2A2" w14:textId="77777777" w:rsidR="00803C05" w:rsidRPr="00915780" w:rsidRDefault="00803C05" w:rsidP="00803C05">
            <w:pPr>
              <w:jc w:val="center"/>
              <w:rPr>
                <w:rFonts w:ascii="Times New Roman" w:hAnsi="Times New Roman"/>
                <w:sz w:val="18"/>
                <w:szCs w:val="18"/>
              </w:rPr>
            </w:pPr>
          </w:p>
        </w:tc>
        <w:tc>
          <w:tcPr>
            <w:tcW w:w="713" w:type="dxa"/>
          </w:tcPr>
          <w:p w14:paraId="0771B33E" w14:textId="240B986D"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11/1</w:t>
            </w:r>
            <w:r>
              <w:rPr>
                <w:rFonts w:ascii="Times New Roman" w:hAnsi="Times New Roman"/>
                <w:sz w:val="18"/>
                <w:szCs w:val="18"/>
              </w:rPr>
              <w:t>0</w:t>
            </w:r>
          </w:p>
        </w:tc>
        <w:tc>
          <w:tcPr>
            <w:tcW w:w="3056" w:type="dxa"/>
          </w:tcPr>
          <w:p w14:paraId="2FF60274"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615F5D66" w14:textId="2C2C40A4" w:rsidR="00803C05" w:rsidRPr="00915780" w:rsidRDefault="00803C05" w:rsidP="00803C05">
            <w:pPr>
              <w:rPr>
                <w:rFonts w:ascii="Times New Roman" w:hAnsi="Times New Roman"/>
                <w:sz w:val="18"/>
                <w:szCs w:val="18"/>
              </w:rPr>
            </w:pPr>
            <w:r w:rsidRPr="00915780">
              <w:rPr>
                <w:rFonts w:ascii="Times New Roman" w:hAnsi="Times New Roman"/>
                <w:sz w:val="18"/>
                <w:szCs w:val="18"/>
              </w:rPr>
              <w:t>35</w:t>
            </w:r>
          </w:p>
        </w:tc>
        <w:tc>
          <w:tcPr>
            <w:tcW w:w="2340" w:type="dxa"/>
          </w:tcPr>
          <w:p w14:paraId="0BC8E713" w14:textId="6B601DAD" w:rsidR="00803C05" w:rsidRPr="00915780" w:rsidRDefault="00803C05" w:rsidP="00803C05">
            <w:pPr>
              <w:rPr>
                <w:rFonts w:ascii="Times New Roman" w:hAnsi="Times New Roman"/>
                <w:sz w:val="18"/>
                <w:szCs w:val="18"/>
              </w:rPr>
            </w:pPr>
            <w:r w:rsidRPr="00915780">
              <w:rPr>
                <w:rFonts w:ascii="Times New Roman" w:hAnsi="Times New Roman"/>
                <w:sz w:val="18"/>
                <w:szCs w:val="18"/>
              </w:rPr>
              <w:t>Ch 12, N12</w:t>
            </w:r>
          </w:p>
        </w:tc>
        <w:tc>
          <w:tcPr>
            <w:tcW w:w="1440" w:type="dxa"/>
          </w:tcPr>
          <w:p w14:paraId="35556998" w14:textId="77777777" w:rsidR="00803C05" w:rsidRPr="00915780" w:rsidRDefault="00803C05" w:rsidP="00803C05">
            <w:pPr>
              <w:rPr>
                <w:rFonts w:ascii="Times New Roman" w:hAnsi="Times New Roman"/>
                <w:sz w:val="18"/>
                <w:szCs w:val="18"/>
              </w:rPr>
            </w:pPr>
          </w:p>
        </w:tc>
      </w:tr>
      <w:tr w:rsidR="00803C05" w:rsidRPr="00915780" w14:paraId="1E7979D2" w14:textId="77777777" w:rsidTr="007C62D8">
        <w:tc>
          <w:tcPr>
            <w:tcW w:w="636" w:type="dxa"/>
          </w:tcPr>
          <w:p w14:paraId="02D4C928" w14:textId="77777777" w:rsidR="00803C05" w:rsidRPr="00915780" w:rsidRDefault="00803C05" w:rsidP="00803C05">
            <w:pPr>
              <w:jc w:val="center"/>
              <w:rPr>
                <w:rFonts w:ascii="Times New Roman" w:hAnsi="Times New Roman"/>
                <w:sz w:val="18"/>
                <w:szCs w:val="18"/>
              </w:rPr>
            </w:pPr>
          </w:p>
        </w:tc>
        <w:tc>
          <w:tcPr>
            <w:tcW w:w="713" w:type="dxa"/>
          </w:tcPr>
          <w:p w14:paraId="3835B330" w14:textId="0C43998A"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11/1</w:t>
            </w:r>
            <w:r>
              <w:rPr>
                <w:rFonts w:ascii="Times New Roman" w:hAnsi="Times New Roman"/>
                <w:sz w:val="18"/>
                <w:szCs w:val="18"/>
              </w:rPr>
              <w:t>2</w:t>
            </w:r>
          </w:p>
        </w:tc>
        <w:tc>
          <w:tcPr>
            <w:tcW w:w="3056" w:type="dxa"/>
          </w:tcPr>
          <w:p w14:paraId="7F27FFFE"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Other gears</w:t>
            </w:r>
          </w:p>
        </w:tc>
        <w:tc>
          <w:tcPr>
            <w:tcW w:w="1260" w:type="dxa"/>
          </w:tcPr>
          <w:p w14:paraId="602A7FCB" w14:textId="1CE23613" w:rsidR="00803C05" w:rsidRPr="00915780" w:rsidRDefault="00803C05" w:rsidP="00803C05">
            <w:pPr>
              <w:rPr>
                <w:rFonts w:ascii="Times New Roman" w:hAnsi="Times New Roman"/>
                <w:sz w:val="18"/>
                <w:szCs w:val="18"/>
              </w:rPr>
            </w:pPr>
            <w:r w:rsidRPr="00915780">
              <w:rPr>
                <w:rFonts w:ascii="Times New Roman" w:hAnsi="Times New Roman"/>
                <w:sz w:val="18"/>
                <w:szCs w:val="18"/>
              </w:rPr>
              <w:t>36</w:t>
            </w:r>
          </w:p>
        </w:tc>
        <w:tc>
          <w:tcPr>
            <w:tcW w:w="2340" w:type="dxa"/>
          </w:tcPr>
          <w:p w14:paraId="3C94B606" w14:textId="228EED18" w:rsidR="00803C05" w:rsidRPr="00915780" w:rsidRDefault="00803C05" w:rsidP="00803C05">
            <w:pPr>
              <w:rPr>
                <w:rFonts w:ascii="Times New Roman" w:hAnsi="Times New Roman"/>
                <w:sz w:val="18"/>
                <w:szCs w:val="18"/>
              </w:rPr>
            </w:pPr>
            <w:r w:rsidRPr="00915780">
              <w:rPr>
                <w:rFonts w:ascii="Times New Roman" w:hAnsi="Times New Roman"/>
                <w:sz w:val="18"/>
                <w:szCs w:val="18"/>
              </w:rPr>
              <w:t>Ch 13, N13</w:t>
            </w:r>
          </w:p>
        </w:tc>
        <w:tc>
          <w:tcPr>
            <w:tcW w:w="1440" w:type="dxa"/>
          </w:tcPr>
          <w:p w14:paraId="3017DCAC"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H12</w:t>
            </w:r>
          </w:p>
        </w:tc>
      </w:tr>
      <w:tr w:rsidR="00803C05" w:rsidRPr="00915780" w14:paraId="20153018" w14:textId="77777777" w:rsidTr="007C62D8">
        <w:tc>
          <w:tcPr>
            <w:tcW w:w="636" w:type="dxa"/>
          </w:tcPr>
          <w:p w14:paraId="35431DC5"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13</w:t>
            </w:r>
          </w:p>
        </w:tc>
        <w:tc>
          <w:tcPr>
            <w:tcW w:w="713" w:type="dxa"/>
          </w:tcPr>
          <w:p w14:paraId="6AD9D60C" w14:textId="1942A0E6"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11/1</w:t>
            </w:r>
            <w:r>
              <w:rPr>
                <w:rFonts w:ascii="Times New Roman" w:hAnsi="Times New Roman"/>
                <w:sz w:val="18"/>
                <w:szCs w:val="18"/>
              </w:rPr>
              <w:t>5</w:t>
            </w:r>
          </w:p>
        </w:tc>
        <w:tc>
          <w:tcPr>
            <w:tcW w:w="3056" w:type="dxa"/>
          </w:tcPr>
          <w:p w14:paraId="41F56F23"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Other gears</w:t>
            </w:r>
          </w:p>
        </w:tc>
        <w:tc>
          <w:tcPr>
            <w:tcW w:w="1260" w:type="dxa"/>
          </w:tcPr>
          <w:p w14:paraId="09C6C252" w14:textId="3BDD908D" w:rsidR="00803C05" w:rsidRPr="00915780" w:rsidRDefault="00803C05" w:rsidP="00803C05">
            <w:pPr>
              <w:rPr>
                <w:rFonts w:ascii="Times New Roman" w:hAnsi="Times New Roman"/>
                <w:sz w:val="18"/>
                <w:szCs w:val="18"/>
              </w:rPr>
            </w:pPr>
            <w:r w:rsidRPr="00915780">
              <w:rPr>
                <w:rFonts w:ascii="Times New Roman" w:hAnsi="Times New Roman"/>
                <w:sz w:val="18"/>
                <w:szCs w:val="18"/>
              </w:rPr>
              <w:t>37</w:t>
            </w:r>
          </w:p>
        </w:tc>
        <w:tc>
          <w:tcPr>
            <w:tcW w:w="2340" w:type="dxa"/>
          </w:tcPr>
          <w:p w14:paraId="7FB57764" w14:textId="597572ED" w:rsidR="00803C05" w:rsidRPr="00915780" w:rsidRDefault="00803C05" w:rsidP="00803C05">
            <w:pPr>
              <w:rPr>
                <w:rFonts w:ascii="Times New Roman" w:hAnsi="Times New Roman"/>
                <w:sz w:val="18"/>
                <w:szCs w:val="18"/>
              </w:rPr>
            </w:pPr>
            <w:r w:rsidRPr="00915780">
              <w:rPr>
                <w:rFonts w:ascii="Times New Roman" w:hAnsi="Times New Roman"/>
                <w:sz w:val="18"/>
                <w:szCs w:val="18"/>
              </w:rPr>
              <w:t>Ch 13, N13</w:t>
            </w:r>
          </w:p>
        </w:tc>
        <w:tc>
          <w:tcPr>
            <w:tcW w:w="1440" w:type="dxa"/>
          </w:tcPr>
          <w:p w14:paraId="6FB223D2" w14:textId="77777777" w:rsidR="00803C05" w:rsidRPr="00915780" w:rsidRDefault="00803C05" w:rsidP="00803C05">
            <w:pPr>
              <w:rPr>
                <w:rFonts w:ascii="Times New Roman" w:hAnsi="Times New Roman"/>
                <w:sz w:val="18"/>
                <w:szCs w:val="18"/>
              </w:rPr>
            </w:pPr>
          </w:p>
        </w:tc>
      </w:tr>
      <w:tr w:rsidR="00803C05" w:rsidRPr="00915780" w14:paraId="3D6FC7FD" w14:textId="77777777" w:rsidTr="007C62D8">
        <w:tc>
          <w:tcPr>
            <w:tcW w:w="636" w:type="dxa"/>
          </w:tcPr>
          <w:p w14:paraId="67E2C57C" w14:textId="77777777" w:rsidR="00803C05" w:rsidRPr="00915780" w:rsidRDefault="00803C05" w:rsidP="00803C05">
            <w:pPr>
              <w:jc w:val="center"/>
              <w:rPr>
                <w:rFonts w:ascii="Times New Roman" w:hAnsi="Times New Roman"/>
                <w:sz w:val="18"/>
                <w:szCs w:val="18"/>
              </w:rPr>
            </w:pPr>
          </w:p>
        </w:tc>
        <w:tc>
          <w:tcPr>
            <w:tcW w:w="713" w:type="dxa"/>
          </w:tcPr>
          <w:p w14:paraId="01BF0BCE" w14:textId="6540D2B1"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11/1</w:t>
            </w:r>
            <w:r>
              <w:rPr>
                <w:rFonts w:ascii="Times New Roman" w:hAnsi="Times New Roman"/>
                <w:sz w:val="18"/>
                <w:szCs w:val="18"/>
              </w:rPr>
              <w:t>7</w:t>
            </w:r>
          </w:p>
        </w:tc>
        <w:tc>
          <w:tcPr>
            <w:tcW w:w="3056" w:type="dxa"/>
          </w:tcPr>
          <w:p w14:paraId="19348494"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51F2B283" w14:textId="06C14D0C" w:rsidR="00803C05" w:rsidRPr="00915780" w:rsidRDefault="00803C05" w:rsidP="00803C05">
            <w:pPr>
              <w:rPr>
                <w:rFonts w:ascii="Times New Roman" w:hAnsi="Times New Roman"/>
                <w:sz w:val="18"/>
                <w:szCs w:val="18"/>
              </w:rPr>
            </w:pPr>
            <w:r w:rsidRPr="00915780">
              <w:rPr>
                <w:rFonts w:ascii="Times New Roman" w:hAnsi="Times New Roman"/>
                <w:sz w:val="18"/>
                <w:szCs w:val="18"/>
              </w:rPr>
              <w:t>38</w:t>
            </w:r>
          </w:p>
        </w:tc>
        <w:tc>
          <w:tcPr>
            <w:tcW w:w="2340" w:type="dxa"/>
          </w:tcPr>
          <w:p w14:paraId="0ECED1BA" w14:textId="29197D8F" w:rsidR="00803C05" w:rsidRPr="00915780" w:rsidRDefault="00803C05" w:rsidP="00803C05">
            <w:pPr>
              <w:rPr>
                <w:rFonts w:ascii="Times New Roman" w:hAnsi="Times New Roman"/>
                <w:sz w:val="18"/>
                <w:szCs w:val="18"/>
              </w:rPr>
            </w:pPr>
            <w:r w:rsidRPr="00915780">
              <w:rPr>
                <w:rFonts w:ascii="Times New Roman" w:hAnsi="Times New Roman"/>
                <w:sz w:val="18"/>
                <w:szCs w:val="18"/>
              </w:rPr>
              <w:t>Ch 13, N13</w:t>
            </w:r>
          </w:p>
        </w:tc>
        <w:tc>
          <w:tcPr>
            <w:tcW w:w="1440" w:type="dxa"/>
          </w:tcPr>
          <w:p w14:paraId="2F507A47" w14:textId="74D20E92" w:rsidR="00803C05" w:rsidRPr="00915780" w:rsidRDefault="00803C05" w:rsidP="00803C05">
            <w:pPr>
              <w:rPr>
                <w:rFonts w:ascii="Times New Roman" w:hAnsi="Times New Roman"/>
                <w:sz w:val="18"/>
                <w:szCs w:val="18"/>
              </w:rPr>
            </w:pPr>
            <w:r>
              <w:rPr>
                <w:rFonts w:ascii="Times New Roman" w:hAnsi="Times New Roman"/>
                <w:sz w:val="18"/>
                <w:szCs w:val="18"/>
                <w:highlight w:val="cyan"/>
              </w:rPr>
              <w:t>Quiz</w:t>
            </w:r>
            <w:r w:rsidRPr="00915780">
              <w:rPr>
                <w:rFonts w:ascii="Times New Roman" w:hAnsi="Times New Roman"/>
                <w:sz w:val="18"/>
                <w:szCs w:val="18"/>
                <w:highlight w:val="cyan"/>
              </w:rPr>
              <w:t>09,</w:t>
            </w:r>
            <w:r>
              <w:rPr>
                <w:rFonts w:ascii="Times New Roman" w:hAnsi="Times New Roman"/>
                <w:sz w:val="18"/>
                <w:szCs w:val="18"/>
                <w:highlight w:val="cyan"/>
              </w:rPr>
              <w:t xml:space="preserve"> Quiz</w:t>
            </w:r>
            <w:r w:rsidRPr="00915780">
              <w:rPr>
                <w:rFonts w:ascii="Times New Roman" w:hAnsi="Times New Roman"/>
                <w:sz w:val="18"/>
                <w:szCs w:val="18"/>
                <w:highlight w:val="cyan"/>
              </w:rPr>
              <w:t>10</w:t>
            </w:r>
          </w:p>
        </w:tc>
      </w:tr>
      <w:tr w:rsidR="00803C05" w:rsidRPr="00915780" w14:paraId="71575F4F" w14:textId="77777777" w:rsidTr="007C62D8">
        <w:tc>
          <w:tcPr>
            <w:tcW w:w="636" w:type="dxa"/>
          </w:tcPr>
          <w:p w14:paraId="045818B8" w14:textId="77777777" w:rsidR="00803C05" w:rsidRPr="00915780" w:rsidRDefault="00803C05" w:rsidP="00803C05">
            <w:pPr>
              <w:jc w:val="center"/>
              <w:rPr>
                <w:rFonts w:ascii="Times New Roman" w:hAnsi="Times New Roman"/>
                <w:sz w:val="18"/>
                <w:szCs w:val="18"/>
              </w:rPr>
            </w:pPr>
          </w:p>
        </w:tc>
        <w:tc>
          <w:tcPr>
            <w:tcW w:w="713" w:type="dxa"/>
          </w:tcPr>
          <w:p w14:paraId="42B8FC39" w14:textId="13912D0D"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w:t>
            </w:r>
            <w:r>
              <w:rPr>
                <w:rFonts w:ascii="Times New Roman" w:hAnsi="Times New Roman"/>
                <w:sz w:val="18"/>
                <w:szCs w:val="18"/>
              </w:rPr>
              <w:t>19</w:t>
            </w:r>
          </w:p>
        </w:tc>
        <w:tc>
          <w:tcPr>
            <w:tcW w:w="3056" w:type="dxa"/>
          </w:tcPr>
          <w:p w14:paraId="4DB0E515" w14:textId="01D1AC33"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1AF000F7" w14:textId="0DC111B8" w:rsidR="00803C05" w:rsidRPr="00915780" w:rsidRDefault="00803C05" w:rsidP="00803C05">
            <w:pPr>
              <w:rPr>
                <w:rFonts w:ascii="Times New Roman" w:hAnsi="Times New Roman"/>
                <w:sz w:val="18"/>
                <w:szCs w:val="18"/>
              </w:rPr>
            </w:pPr>
            <w:r w:rsidRPr="00915780">
              <w:rPr>
                <w:rFonts w:ascii="Times New Roman" w:hAnsi="Times New Roman"/>
                <w:sz w:val="18"/>
                <w:szCs w:val="18"/>
              </w:rPr>
              <w:t>39</w:t>
            </w:r>
          </w:p>
        </w:tc>
        <w:tc>
          <w:tcPr>
            <w:tcW w:w="2340" w:type="dxa"/>
          </w:tcPr>
          <w:p w14:paraId="16513052" w14:textId="66B72414" w:rsidR="00803C05" w:rsidRPr="00915780" w:rsidRDefault="00803C05" w:rsidP="00803C05">
            <w:pPr>
              <w:rPr>
                <w:rFonts w:ascii="Times New Roman" w:hAnsi="Times New Roman"/>
                <w:sz w:val="18"/>
                <w:szCs w:val="18"/>
              </w:rPr>
            </w:pPr>
          </w:p>
        </w:tc>
        <w:tc>
          <w:tcPr>
            <w:tcW w:w="1440" w:type="dxa"/>
          </w:tcPr>
          <w:p w14:paraId="43B77D86"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H13</w:t>
            </w:r>
          </w:p>
        </w:tc>
      </w:tr>
      <w:tr w:rsidR="00803C05" w:rsidRPr="00915780" w14:paraId="37FCEEFE" w14:textId="77777777" w:rsidTr="007C62D8">
        <w:tc>
          <w:tcPr>
            <w:tcW w:w="636" w:type="dxa"/>
          </w:tcPr>
          <w:p w14:paraId="3FF04D8A"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14</w:t>
            </w:r>
          </w:p>
        </w:tc>
        <w:tc>
          <w:tcPr>
            <w:tcW w:w="713" w:type="dxa"/>
          </w:tcPr>
          <w:p w14:paraId="00DB7A15" w14:textId="341D2428"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11/</w:t>
            </w:r>
            <w:r>
              <w:rPr>
                <w:rFonts w:ascii="Times New Roman" w:hAnsi="Times New Roman"/>
                <w:sz w:val="18"/>
                <w:szCs w:val="18"/>
              </w:rPr>
              <w:t>29</w:t>
            </w:r>
          </w:p>
        </w:tc>
        <w:tc>
          <w:tcPr>
            <w:tcW w:w="3056" w:type="dxa"/>
          </w:tcPr>
          <w:p w14:paraId="7EE72E06"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Power screws</w:t>
            </w:r>
          </w:p>
        </w:tc>
        <w:tc>
          <w:tcPr>
            <w:tcW w:w="1260" w:type="dxa"/>
          </w:tcPr>
          <w:p w14:paraId="334B431A" w14:textId="77DD46FC" w:rsidR="00803C05" w:rsidRPr="00915780" w:rsidRDefault="00803C05" w:rsidP="00803C05">
            <w:pPr>
              <w:rPr>
                <w:rFonts w:ascii="Times New Roman" w:hAnsi="Times New Roman"/>
                <w:sz w:val="18"/>
                <w:szCs w:val="18"/>
              </w:rPr>
            </w:pPr>
            <w:r w:rsidRPr="00915780">
              <w:rPr>
                <w:rFonts w:ascii="Times New Roman" w:hAnsi="Times New Roman"/>
                <w:sz w:val="18"/>
                <w:szCs w:val="18"/>
              </w:rPr>
              <w:t>40</w:t>
            </w:r>
          </w:p>
        </w:tc>
        <w:tc>
          <w:tcPr>
            <w:tcW w:w="2340" w:type="dxa"/>
          </w:tcPr>
          <w:p w14:paraId="05DD9771" w14:textId="0461B437" w:rsidR="00803C05" w:rsidRPr="00915780" w:rsidRDefault="00803C05" w:rsidP="00803C05">
            <w:pPr>
              <w:rPr>
                <w:rFonts w:ascii="Times New Roman" w:hAnsi="Times New Roman"/>
                <w:sz w:val="18"/>
                <w:szCs w:val="18"/>
              </w:rPr>
            </w:pPr>
            <w:r w:rsidRPr="00915780">
              <w:rPr>
                <w:rFonts w:ascii="Times New Roman" w:hAnsi="Times New Roman"/>
                <w:sz w:val="18"/>
                <w:szCs w:val="18"/>
              </w:rPr>
              <w:t>Ch 15, N15</w:t>
            </w:r>
          </w:p>
        </w:tc>
        <w:tc>
          <w:tcPr>
            <w:tcW w:w="1440" w:type="dxa"/>
          </w:tcPr>
          <w:p w14:paraId="2107816D" w14:textId="77777777" w:rsidR="00803C05" w:rsidRPr="00915780" w:rsidRDefault="00803C05" w:rsidP="00803C05">
            <w:pPr>
              <w:rPr>
                <w:rFonts w:ascii="Times New Roman" w:hAnsi="Times New Roman"/>
                <w:sz w:val="18"/>
                <w:szCs w:val="18"/>
              </w:rPr>
            </w:pPr>
          </w:p>
        </w:tc>
      </w:tr>
      <w:tr w:rsidR="00803C05" w:rsidRPr="00915780" w14:paraId="00F9427C" w14:textId="77777777" w:rsidTr="007C62D8">
        <w:tc>
          <w:tcPr>
            <w:tcW w:w="636" w:type="dxa"/>
          </w:tcPr>
          <w:p w14:paraId="7D69492E" w14:textId="77777777" w:rsidR="00803C05" w:rsidRPr="00915780" w:rsidRDefault="00803C05" w:rsidP="00803C05">
            <w:pPr>
              <w:jc w:val="center"/>
              <w:rPr>
                <w:rFonts w:ascii="Times New Roman" w:hAnsi="Times New Roman"/>
                <w:sz w:val="18"/>
                <w:szCs w:val="18"/>
              </w:rPr>
            </w:pPr>
          </w:p>
        </w:tc>
        <w:tc>
          <w:tcPr>
            <w:tcW w:w="713" w:type="dxa"/>
          </w:tcPr>
          <w:p w14:paraId="4B2971C8" w14:textId="68A6E636"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w:t>
            </w:r>
            <w:r>
              <w:rPr>
                <w:rFonts w:ascii="Times New Roman" w:hAnsi="Times New Roman"/>
                <w:sz w:val="18"/>
                <w:szCs w:val="18"/>
              </w:rPr>
              <w:t>2/1</w:t>
            </w:r>
          </w:p>
        </w:tc>
        <w:tc>
          <w:tcPr>
            <w:tcW w:w="3056" w:type="dxa"/>
          </w:tcPr>
          <w:p w14:paraId="0FFEDA1B"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Fasteners</w:t>
            </w:r>
          </w:p>
        </w:tc>
        <w:tc>
          <w:tcPr>
            <w:tcW w:w="1260" w:type="dxa"/>
          </w:tcPr>
          <w:p w14:paraId="3BF9AF86" w14:textId="37839541" w:rsidR="00803C05" w:rsidRPr="00915780" w:rsidRDefault="00803C05" w:rsidP="00803C05">
            <w:pPr>
              <w:rPr>
                <w:rFonts w:ascii="Times New Roman" w:hAnsi="Times New Roman"/>
                <w:sz w:val="18"/>
                <w:szCs w:val="18"/>
              </w:rPr>
            </w:pPr>
            <w:r w:rsidRPr="00915780">
              <w:rPr>
                <w:rFonts w:ascii="Times New Roman" w:hAnsi="Times New Roman"/>
                <w:sz w:val="18"/>
                <w:szCs w:val="18"/>
              </w:rPr>
              <w:t>41</w:t>
            </w:r>
          </w:p>
        </w:tc>
        <w:tc>
          <w:tcPr>
            <w:tcW w:w="2340" w:type="dxa"/>
          </w:tcPr>
          <w:p w14:paraId="3F01E61F" w14:textId="6959FADC" w:rsidR="00803C05" w:rsidRPr="00915780" w:rsidRDefault="00803C05" w:rsidP="00803C05">
            <w:pPr>
              <w:rPr>
                <w:rFonts w:ascii="Times New Roman" w:hAnsi="Times New Roman"/>
                <w:sz w:val="18"/>
                <w:szCs w:val="18"/>
              </w:rPr>
            </w:pPr>
            <w:r w:rsidRPr="00915780">
              <w:rPr>
                <w:rFonts w:ascii="Times New Roman" w:hAnsi="Times New Roman"/>
                <w:sz w:val="18"/>
                <w:szCs w:val="18"/>
              </w:rPr>
              <w:t>Ch 15, N15</w:t>
            </w:r>
          </w:p>
        </w:tc>
        <w:tc>
          <w:tcPr>
            <w:tcW w:w="1440" w:type="dxa"/>
          </w:tcPr>
          <w:p w14:paraId="46E60276" w14:textId="77777777" w:rsidR="00803C05" w:rsidRPr="00915780" w:rsidRDefault="00803C05" w:rsidP="00803C05">
            <w:pPr>
              <w:rPr>
                <w:rFonts w:ascii="Times New Roman" w:hAnsi="Times New Roman"/>
                <w:sz w:val="18"/>
                <w:szCs w:val="18"/>
              </w:rPr>
            </w:pPr>
          </w:p>
        </w:tc>
      </w:tr>
      <w:tr w:rsidR="00803C05" w:rsidRPr="00915780" w14:paraId="39109AAF" w14:textId="77777777" w:rsidTr="007C62D8">
        <w:tc>
          <w:tcPr>
            <w:tcW w:w="636" w:type="dxa"/>
          </w:tcPr>
          <w:p w14:paraId="75784BD0" w14:textId="77777777" w:rsidR="00803C05" w:rsidRPr="00915780" w:rsidRDefault="00803C05" w:rsidP="00803C05">
            <w:pPr>
              <w:jc w:val="center"/>
              <w:rPr>
                <w:rFonts w:ascii="Times New Roman" w:hAnsi="Times New Roman"/>
                <w:sz w:val="18"/>
                <w:szCs w:val="18"/>
              </w:rPr>
            </w:pPr>
          </w:p>
        </w:tc>
        <w:tc>
          <w:tcPr>
            <w:tcW w:w="713" w:type="dxa"/>
          </w:tcPr>
          <w:p w14:paraId="23015052" w14:textId="6F229D15" w:rsidR="00803C05" w:rsidRPr="00915780" w:rsidRDefault="00803C05" w:rsidP="00803C05">
            <w:pPr>
              <w:jc w:val="center"/>
              <w:rPr>
                <w:rFonts w:ascii="Times New Roman" w:hAnsi="Times New Roman"/>
                <w:sz w:val="18"/>
                <w:szCs w:val="18"/>
              </w:rPr>
            </w:pPr>
            <w:r>
              <w:rPr>
                <w:rFonts w:ascii="Times New Roman" w:hAnsi="Times New Roman"/>
                <w:sz w:val="18"/>
                <w:szCs w:val="18"/>
              </w:rPr>
              <w:t>12/3</w:t>
            </w:r>
          </w:p>
        </w:tc>
        <w:tc>
          <w:tcPr>
            <w:tcW w:w="3056" w:type="dxa"/>
          </w:tcPr>
          <w:p w14:paraId="04730C12"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596908D0" w14:textId="34447DD9" w:rsidR="00803C05" w:rsidRPr="00915780" w:rsidRDefault="00803C05" w:rsidP="00803C05">
            <w:pPr>
              <w:rPr>
                <w:rFonts w:ascii="Times New Roman" w:hAnsi="Times New Roman"/>
                <w:sz w:val="18"/>
                <w:szCs w:val="18"/>
              </w:rPr>
            </w:pPr>
            <w:r w:rsidRPr="00915780">
              <w:rPr>
                <w:rFonts w:ascii="Times New Roman" w:hAnsi="Times New Roman"/>
                <w:sz w:val="18"/>
                <w:szCs w:val="18"/>
              </w:rPr>
              <w:t>42</w:t>
            </w:r>
          </w:p>
        </w:tc>
        <w:tc>
          <w:tcPr>
            <w:tcW w:w="2340" w:type="dxa"/>
          </w:tcPr>
          <w:p w14:paraId="4CA2BD72" w14:textId="74CF8D34" w:rsidR="00803C05" w:rsidRPr="00915780" w:rsidRDefault="00803C05" w:rsidP="00803C05">
            <w:pPr>
              <w:rPr>
                <w:rFonts w:ascii="Times New Roman" w:hAnsi="Times New Roman"/>
                <w:sz w:val="18"/>
                <w:szCs w:val="18"/>
              </w:rPr>
            </w:pPr>
            <w:r w:rsidRPr="00915780">
              <w:rPr>
                <w:rFonts w:ascii="Times New Roman" w:hAnsi="Times New Roman"/>
                <w:sz w:val="18"/>
                <w:szCs w:val="18"/>
              </w:rPr>
              <w:t>Ch 15, N15</w:t>
            </w:r>
          </w:p>
        </w:tc>
        <w:tc>
          <w:tcPr>
            <w:tcW w:w="1440" w:type="dxa"/>
          </w:tcPr>
          <w:p w14:paraId="1A4A8D04"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H14</w:t>
            </w:r>
          </w:p>
        </w:tc>
      </w:tr>
      <w:tr w:rsidR="00803C05" w:rsidRPr="00915780" w14:paraId="155B6746" w14:textId="77777777" w:rsidTr="007C62D8">
        <w:tc>
          <w:tcPr>
            <w:tcW w:w="636" w:type="dxa"/>
          </w:tcPr>
          <w:p w14:paraId="4D0B094F" w14:textId="77777777"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15</w:t>
            </w:r>
          </w:p>
        </w:tc>
        <w:tc>
          <w:tcPr>
            <w:tcW w:w="713" w:type="dxa"/>
          </w:tcPr>
          <w:p w14:paraId="3B70FE75" w14:textId="45FDD163"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12/</w:t>
            </w:r>
            <w:r>
              <w:rPr>
                <w:rFonts w:ascii="Times New Roman" w:hAnsi="Times New Roman"/>
                <w:sz w:val="18"/>
                <w:szCs w:val="18"/>
              </w:rPr>
              <w:t>6</w:t>
            </w:r>
          </w:p>
        </w:tc>
        <w:tc>
          <w:tcPr>
            <w:tcW w:w="3056" w:type="dxa"/>
          </w:tcPr>
          <w:p w14:paraId="78DE9169"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Clutches and brakes</w:t>
            </w:r>
          </w:p>
        </w:tc>
        <w:tc>
          <w:tcPr>
            <w:tcW w:w="1260" w:type="dxa"/>
          </w:tcPr>
          <w:p w14:paraId="3A904A92" w14:textId="101E4BC5" w:rsidR="00803C05" w:rsidRPr="00915780" w:rsidRDefault="00803C05" w:rsidP="00803C05">
            <w:pPr>
              <w:rPr>
                <w:rFonts w:ascii="Times New Roman" w:hAnsi="Times New Roman"/>
                <w:sz w:val="18"/>
                <w:szCs w:val="18"/>
              </w:rPr>
            </w:pPr>
            <w:r w:rsidRPr="00915780">
              <w:rPr>
                <w:rFonts w:ascii="Times New Roman" w:hAnsi="Times New Roman"/>
                <w:sz w:val="18"/>
                <w:szCs w:val="18"/>
              </w:rPr>
              <w:t>43</w:t>
            </w:r>
          </w:p>
        </w:tc>
        <w:tc>
          <w:tcPr>
            <w:tcW w:w="2340" w:type="dxa"/>
          </w:tcPr>
          <w:p w14:paraId="0D7D7138" w14:textId="2D83F665" w:rsidR="00803C05" w:rsidRPr="00915780" w:rsidRDefault="00803C05" w:rsidP="00803C05">
            <w:pPr>
              <w:rPr>
                <w:rFonts w:ascii="Times New Roman" w:hAnsi="Times New Roman"/>
                <w:sz w:val="18"/>
                <w:szCs w:val="18"/>
              </w:rPr>
            </w:pPr>
            <w:r w:rsidRPr="00915780">
              <w:rPr>
                <w:rFonts w:ascii="Times New Roman" w:hAnsi="Times New Roman"/>
                <w:sz w:val="18"/>
                <w:szCs w:val="18"/>
              </w:rPr>
              <w:t>Ch 17, N17</w:t>
            </w:r>
          </w:p>
        </w:tc>
        <w:tc>
          <w:tcPr>
            <w:tcW w:w="1440" w:type="dxa"/>
          </w:tcPr>
          <w:p w14:paraId="206D1F6D" w14:textId="77777777" w:rsidR="00803C05" w:rsidRPr="00915780" w:rsidRDefault="00803C05" w:rsidP="00803C05">
            <w:pPr>
              <w:rPr>
                <w:rFonts w:ascii="Times New Roman" w:hAnsi="Times New Roman"/>
                <w:sz w:val="18"/>
                <w:szCs w:val="18"/>
              </w:rPr>
            </w:pPr>
          </w:p>
        </w:tc>
      </w:tr>
      <w:tr w:rsidR="00803C05" w:rsidRPr="00915780" w14:paraId="21902A62" w14:textId="77777777" w:rsidTr="007C62D8">
        <w:tc>
          <w:tcPr>
            <w:tcW w:w="636" w:type="dxa"/>
          </w:tcPr>
          <w:p w14:paraId="6E95B7A0" w14:textId="77777777" w:rsidR="00803C05" w:rsidRPr="00915780" w:rsidRDefault="00803C05" w:rsidP="00803C05">
            <w:pPr>
              <w:jc w:val="center"/>
              <w:rPr>
                <w:rFonts w:ascii="Times New Roman" w:hAnsi="Times New Roman"/>
                <w:sz w:val="18"/>
                <w:szCs w:val="18"/>
              </w:rPr>
            </w:pPr>
          </w:p>
        </w:tc>
        <w:tc>
          <w:tcPr>
            <w:tcW w:w="713" w:type="dxa"/>
          </w:tcPr>
          <w:p w14:paraId="00B2751B" w14:textId="588DA834" w:rsidR="00803C05" w:rsidRPr="00915780" w:rsidRDefault="00803C05" w:rsidP="00803C05">
            <w:pPr>
              <w:jc w:val="center"/>
              <w:rPr>
                <w:rFonts w:ascii="Times New Roman" w:hAnsi="Times New Roman"/>
                <w:sz w:val="18"/>
                <w:szCs w:val="18"/>
              </w:rPr>
            </w:pPr>
            <w:r w:rsidRPr="00915780">
              <w:rPr>
                <w:rFonts w:ascii="Times New Roman" w:hAnsi="Times New Roman"/>
                <w:sz w:val="18"/>
                <w:szCs w:val="18"/>
              </w:rPr>
              <w:t>12/</w:t>
            </w:r>
            <w:r>
              <w:rPr>
                <w:rFonts w:ascii="Times New Roman" w:hAnsi="Times New Roman"/>
                <w:sz w:val="18"/>
                <w:szCs w:val="18"/>
              </w:rPr>
              <w:t>8</w:t>
            </w:r>
          </w:p>
        </w:tc>
        <w:tc>
          <w:tcPr>
            <w:tcW w:w="3056" w:type="dxa"/>
          </w:tcPr>
          <w:p w14:paraId="59434993"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Clutches and brakes</w:t>
            </w:r>
          </w:p>
        </w:tc>
        <w:tc>
          <w:tcPr>
            <w:tcW w:w="1260" w:type="dxa"/>
          </w:tcPr>
          <w:p w14:paraId="56E3EEF1" w14:textId="3665224B" w:rsidR="00803C05" w:rsidRPr="00915780" w:rsidRDefault="00803C05" w:rsidP="00803C05">
            <w:pPr>
              <w:rPr>
                <w:rFonts w:ascii="Times New Roman" w:hAnsi="Times New Roman"/>
                <w:sz w:val="18"/>
                <w:szCs w:val="18"/>
              </w:rPr>
            </w:pPr>
            <w:r w:rsidRPr="00915780">
              <w:rPr>
                <w:rFonts w:ascii="Times New Roman" w:hAnsi="Times New Roman"/>
                <w:sz w:val="18"/>
                <w:szCs w:val="18"/>
              </w:rPr>
              <w:t>44</w:t>
            </w:r>
          </w:p>
        </w:tc>
        <w:tc>
          <w:tcPr>
            <w:tcW w:w="2340" w:type="dxa"/>
          </w:tcPr>
          <w:p w14:paraId="056A7229" w14:textId="4C89A0A0" w:rsidR="00803C05" w:rsidRPr="00915780" w:rsidRDefault="00803C05" w:rsidP="00803C05">
            <w:pPr>
              <w:rPr>
                <w:rFonts w:ascii="Times New Roman" w:hAnsi="Times New Roman"/>
                <w:sz w:val="18"/>
                <w:szCs w:val="18"/>
              </w:rPr>
            </w:pPr>
            <w:r w:rsidRPr="00915780">
              <w:rPr>
                <w:rFonts w:ascii="Times New Roman" w:hAnsi="Times New Roman"/>
                <w:sz w:val="18"/>
                <w:szCs w:val="18"/>
              </w:rPr>
              <w:t>Ch 17, N17</w:t>
            </w:r>
          </w:p>
        </w:tc>
        <w:tc>
          <w:tcPr>
            <w:tcW w:w="1440" w:type="dxa"/>
          </w:tcPr>
          <w:p w14:paraId="5FAA4118" w14:textId="7E2BE3E0" w:rsidR="00803C05" w:rsidRPr="00915780" w:rsidRDefault="00803C05" w:rsidP="00803C05">
            <w:pPr>
              <w:rPr>
                <w:rFonts w:ascii="Times New Roman" w:hAnsi="Times New Roman"/>
                <w:sz w:val="18"/>
                <w:szCs w:val="18"/>
              </w:rPr>
            </w:pPr>
            <w:r>
              <w:rPr>
                <w:rFonts w:ascii="Times New Roman" w:hAnsi="Times New Roman"/>
                <w:sz w:val="18"/>
                <w:szCs w:val="18"/>
                <w:highlight w:val="cyan"/>
              </w:rPr>
              <w:t>Quiz</w:t>
            </w:r>
            <w:r w:rsidRPr="00915780">
              <w:rPr>
                <w:rFonts w:ascii="Times New Roman" w:hAnsi="Times New Roman"/>
                <w:sz w:val="18"/>
                <w:szCs w:val="18"/>
                <w:highlight w:val="cyan"/>
              </w:rPr>
              <w:t>11,</w:t>
            </w:r>
            <w:r>
              <w:rPr>
                <w:rFonts w:ascii="Times New Roman" w:hAnsi="Times New Roman"/>
                <w:sz w:val="18"/>
                <w:szCs w:val="18"/>
                <w:highlight w:val="cyan"/>
              </w:rPr>
              <w:t xml:space="preserve"> Quiz</w:t>
            </w:r>
            <w:r w:rsidRPr="00915780">
              <w:rPr>
                <w:rFonts w:ascii="Times New Roman" w:hAnsi="Times New Roman"/>
                <w:sz w:val="18"/>
                <w:szCs w:val="18"/>
                <w:highlight w:val="cyan"/>
              </w:rPr>
              <w:t>12</w:t>
            </w:r>
          </w:p>
        </w:tc>
      </w:tr>
      <w:tr w:rsidR="00803C05" w:rsidRPr="00915780" w14:paraId="27D87482" w14:textId="77777777" w:rsidTr="007C62D8">
        <w:tc>
          <w:tcPr>
            <w:tcW w:w="636" w:type="dxa"/>
          </w:tcPr>
          <w:p w14:paraId="32B6C453" w14:textId="77777777" w:rsidR="00803C05" w:rsidRPr="00915780" w:rsidRDefault="00803C05" w:rsidP="00803C05">
            <w:pPr>
              <w:jc w:val="center"/>
              <w:rPr>
                <w:rFonts w:ascii="Times New Roman" w:hAnsi="Times New Roman"/>
                <w:sz w:val="18"/>
                <w:szCs w:val="18"/>
              </w:rPr>
            </w:pPr>
          </w:p>
        </w:tc>
        <w:tc>
          <w:tcPr>
            <w:tcW w:w="713" w:type="dxa"/>
          </w:tcPr>
          <w:p w14:paraId="28966C03" w14:textId="76F66B74" w:rsidR="00803C05" w:rsidRPr="00915780" w:rsidRDefault="00803C05" w:rsidP="00803C05">
            <w:pPr>
              <w:jc w:val="center"/>
              <w:rPr>
                <w:rFonts w:ascii="Times New Roman" w:hAnsi="Times New Roman"/>
                <w:sz w:val="18"/>
                <w:szCs w:val="18"/>
              </w:rPr>
            </w:pPr>
            <w:r w:rsidRPr="00F24350">
              <w:rPr>
                <w:rFonts w:ascii="Times New Roman" w:hAnsi="Times New Roman"/>
                <w:sz w:val="18"/>
                <w:szCs w:val="18"/>
              </w:rPr>
              <w:t>12/1</w:t>
            </w:r>
            <w:r>
              <w:rPr>
                <w:rFonts w:ascii="Times New Roman" w:hAnsi="Times New Roman"/>
                <w:sz w:val="18"/>
                <w:szCs w:val="18"/>
              </w:rPr>
              <w:t>0</w:t>
            </w:r>
          </w:p>
        </w:tc>
        <w:tc>
          <w:tcPr>
            <w:tcW w:w="3056" w:type="dxa"/>
          </w:tcPr>
          <w:p w14:paraId="2DBA69FC"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In-class problems</w:t>
            </w:r>
          </w:p>
        </w:tc>
        <w:tc>
          <w:tcPr>
            <w:tcW w:w="1260" w:type="dxa"/>
          </w:tcPr>
          <w:p w14:paraId="55C7BE22" w14:textId="40A2CE5C" w:rsidR="00803C05" w:rsidRPr="00915780" w:rsidRDefault="00803C05" w:rsidP="00803C05">
            <w:pPr>
              <w:rPr>
                <w:rFonts w:ascii="Times New Roman" w:hAnsi="Times New Roman"/>
                <w:sz w:val="18"/>
                <w:szCs w:val="18"/>
              </w:rPr>
            </w:pPr>
            <w:r w:rsidRPr="00915780">
              <w:rPr>
                <w:rFonts w:ascii="Times New Roman" w:hAnsi="Times New Roman"/>
                <w:sz w:val="18"/>
                <w:szCs w:val="18"/>
              </w:rPr>
              <w:t>45</w:t>
            </w:r>
          </w:p>
        </w:tc>
        <w:tc>
          <w:tcPr>
            <w:tcW w:w="2340" w:type="dxa"/>
          </w:tcPr>
          <w:p w14:paraId="6380B98B" w14:textId="01528512" w:rsidR="00803C05" w:rsidRPr="00915780" w:rsidRDefault="00803C05" w:rsidP="00803C05">
            <w:pPr>
              <w:rPr>
                <w:rFonts w:ascii="Times New Roman" w:hAnsi="Times New Roman"/>
                <w:sz w:val="18"/>
                <w:szCs w:val="18"/>
              </w:rPr>
            </w:pPr>
            <w:r w:rsidRPr="00915780">
              <w:rPr>
                <w:rFonts w:ascii="Times New Roman" w:hAnsi="Times New Roman"/>
                <w:sz w:val="18"/>
                <w:szCs w:val="18"/>
              </w:rPr>
              <w:t>Ch 17, N17</w:t>
            </w:r>
          </w:p>
        </w:tc>
        <w:tc>
          <w:tcPr>
            <w:tcW w:w="1440" w:type="dxa"/>
          </w:tcPr>
          <w:p w14:paraId="5C5AF0E5" w14:textId="77777777" w:rsidR="00803C05" w:rsidRPr="00915780" w:rsidRDefault="00803C05" w:rsidP="00803C05">
            <w:pPr>
              <w:rPr>
                <w:rFonts w:ascii="Times New Roman" w:hAnsi="Times New Roman"/>
                <w:sz w:val="18"/>
                <w:szCs w:val="18"/>
              </w:rPr>
            </w:pPr>
            <w:r w:rsidRPr="00915780">
              <w:rPr>
                <w:rFonts w:ascii="Times New Roman" w:hAnsi="Times New Roman"/>
                <w:sz w:val="18"/>
                <w:szCs w:val="18"/>
              </w:rPr>
              <w:t>H15</w:t>
            </w:r>
          </w:p>
        </w:tc>
      </w:tr>
      <w:tr w:rsidR="00803C05" w:rsidRPr="00915780" w14:paraId="7CA48069" w14:textId="77777777" w:rsidTr="007C62D8">
        <w:tc>
          <w:tcPr>
            <w:tcW w:w="636" w:type="dxa"/>
          </w:tcPr>
          <w:p w14:paraId="35FA679C" w14:textId="77777777" w:rsidR="00803C05" w:rsidRPr="00915780" w:rsidRDefault="00803C05" w:rsidP="00803C05">
            <w:pPr>
              <w:jc w:val="center"/>
              <w:rPr>
                <w:rFonts w:ascii="Times New Roman" w:hAnsi="Times New Roman"/>
                <w:sz w:val="18"/>
                <w:szCs w:val="18"/>
                <w:highlight w:val="yellow"/>
              </w:rPr>
            </w:pPr>
          </w:p>
        </w:tc>
        <w:tc>
          <w:tcPr>
            <w:tcW w:w="713" w:type="dxa"/>
          </w:tcPr>
          <w:p w14:paraId="626590FB" w14:textId="77777777" w:rsidR="00803C05" w:rsidRPr="00915780" w:rsidRDefault="00803C05" w:rsidP="00803C05">
            <w:pPr>
              <w:jc w:val="center"/>
              <w:rPr>
                <w:rFonts w:ascii="Times New Roman" w:hAnsi="Times New Roman"/>
                <w:sz w:val="18"/>
                <w:szCs w:val="18"/>
                <w:highlight w:val="yellow"/>
              </w:rPr>
            </w:pPr>
          </w:p>
        </w:tc>
        <w:tc>
          <w:tcPr>
            <w:tcW w:w="3056" w:type="dxa"/>
          </w:tcPr>
          <w:p w14:paraId="6D77C7B2" w14:textId="77777777" w:rsidR="00803C05" w:rsidRPr="00915780" w:rsidRDefault="00803C05" w:rsidP="00803C05">
            <w:pPr>
              <w:rPr>
                <w:rFonts w:ascii="Times New Roman" w:hAnsi="Times New Roman"/>
                <w:b/>
                <w:sz w:val="18"/>
                <w:szCs w:val="18"/>
                <w:highlight w:val="yellow"/>
              </w:rPr>
            </w:pPr>
            <w:r w:rsidRPr="00915780">
              <w:rPr>
                <w:rFonts w:ascii="Times New Roman" w:hAnsi="Times New Roman"/>
                <w:b/>
                <w:sz w:val="18"/>
                <w:szCs w:val="18"/>
                <w:highlight w:val="cyan"/>
              </w:rPr>
              <w:t>NO FINAL EXAM</w:t>
            </w:r>
          </w:p>
        </w:tc>
        <w:tc>
          <w:tcPr>
            <w:tcW w:w="1260" w:type="dxa"/>
          </w:tcPr>
          <w:p w14:paraId="2DDE8A18" w14:textId="77777777" w:rsidR="00803C05" w:rsidRPr="00915780" w:rsidRDefault="00803C05" w:rsidP="00803C05">
            <w:pPr>
              <w:rPr>
                <w:rFonts w:ascii="Times New Roman" w:hAnsi="Times New Roman"/>
                <w:sz w:val="18"/>
                <w:szCs w:val="18"/>
              </w:rPr>
            </w:pPr>
          </w:p>
        </w:tc>
        <w:tc>
          <w:tcPr>
            <w:tcW w:w="2340" w:type="dxa"/>
          </w:tcPr>
          <w:p w14:paraId="2734E1B0" w14:textId="6AD5F9D6" w:rsidR="00803C05" w:rsidRPr="00915780" w:rsidRDefault="00803C05" w:rsidP="00803C05">
            <w:pPr>
              <w:rPr>
                <w:rFonts w:ascii="Times New Roman" w:hAnsi="Times New Roman"/>
                <w:sz w:val="18"/>
                <w:szCs w:val="18"/>
              </w:rPr>
            </w:pPr>
          </w:p>
        </w:tc>
        <w:tc>
          <w:tcPr>
            <w:tcW w:w="1440" w:type="dxa"/>
          </w:tcPr>
          <w:p w14:paraId="32C2F7AD" w14:textId="77777777" w:rsidR="00803C05" w:rsidRPr="00915780" w:rsidRDefault="00803C05" w:rsidP="00803C05">
            <w:pPr>
              <w:rPr>
                <w:rFonts w:ascii="Times New Roman" w:hAnsi="Times New Roman"/>
                <w:sz w:val="18"/>
                <w:szCs w:val="18"/>
              </w:rPr>
            </w:pPr>
          </w:p>
        </w:tc>
      </w:tr>
    </w:tbl>
    <w:p w14:paraId="4DDF30CF" w14:textId="77777777" w:rsidR="00891516" w:rsidRPr="00915780" w:rsidRDefault="00891516" w:rsidP="002F1720">
      <w:pPr>
        <w:rPr>
          <w:rFonts w:ascii="Times New Roman" w:hAnsi="Times New Roman"/>
          <w:b/>
          <w:sz w:val="18"/>
          <w:szCs w:val="18"/>
          <w:u w:val="single"/>
        </w:rPr>
      </w:pPr>
    </w:p>
    <w:sectPr w:rsidR="00891516" w:rsidRPr="00915780">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A1649"/>
    <w:multiLevelType w:val="hybridMultilevel"/>
    <w:tmpl w:val="7B1C5BA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26FFB"/>
    <w:multiLevelType w:val="multilevel"/>
    <w:tmpl w:val="6714E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3E0089"/>
    <w:multiLevelType w:val="hybridMultilevel"/>
    <w:tmpl w:val="5A98F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9D2872"/>
    <w:multiLevelType w:val="hybridMultilevel"/>
    <w:tmpl w:val="73D6452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465B25"/>
    <w:multiLevelType w:val="hybridMultilevel"/>
    <w:tmpl w:val="2864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B1B7D"/>
    <w:multiLevelType w:val="multilevel"/>
    <w:tmpl w:val="5A98F5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F65F46"/>
    <w:multiLevelType w:val="multilevel"/>
    <w:tmpl w:val="0DD4BCC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BD6126A"/>
    <w:multiLevelType w:val="hybridMultilevel"/>
    <w:tmpl w:val="0DD4BC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17184C"/>
    <w:multiLevelType w:val="hybridMultilevel"/>
    <w:tmpl w:val="73D6452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5"/>
  </w:num>
  <w:num w:numId="6">
    <w:abstractNumId w:val="6"/>
  </w:num>
  <w:num w:numId="7">
    <w:abstractNumId w:val="1"/>
  </w:num>
  <w:num w:numId="8">
    <w:abstractNumId w:val="8"/>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6B"/>
    <w:rsid w:val="00000314"/>
    <w:rsid w:val="000038A3"/>
    <w:rsid w:val="000110F0"/>
    <w:rsid w:val="00011A87"/>
    <w:rsid w:val="00015CB7"/>
    <w:rsid w:val="00023053"/>
    <w:rsid w:val="00064E0D"/>
    <w:rsid w:val="0009394A"/>
    <w:rsid w:val="0009513A"/>
    <w:rsid w:val="00097F5D"/>
    <w:rsid w:val="000C54E5"/>
    <w:rsid w:val="000D7167"/>
    <w:rsid w:val="000E0548"/>
    <w:rsid w:val="001005DA"/>
    <w:rsid w:val="00114B0D"/>
    <w:rsid w:val="001219C6"/>
    <w:rsid w:val="00123BA8"/>
    <w:rsid w:val="0015399B"/>
    <w:rsid w:val="001672A7"/>
    <w:rsid w:val="00186A31"/>
    <w:rsid w:val="00192514"/>
    <w:rsid w:val="001947D8"/>
    <w:rsid w:val="00195333"/>
    <w:rsid w:val="001B0D2E"/>
    <w:rsid w:val="001B1D6B"/>
    <w:rsid w:val="001B2975"/>
    <w:rsid w:val="001B4AB6"/>
    <w:rsid w:val="001C5D00"/>
    <w:rsid w:val="001D634A"/>
    <w:rsid w:val="001F2DD0"/>
    <w:rsid w:val="00212402"/>
    <w:rsid w:val="00221882"/>
    <w:rsid w:val="002314E1"/>
    <w:rsid w:val="00277957"/>
    <w:rsid w:val="00282CBA"/>
    <w:rsid w:val="002A0AF8"/>
    <w:rsid w:val="002A0B51"/>
    <w:rsid w:val="002B25BC"/>
    <w:rsid w:val="002B3638"/>
    <w:rsid w:val="002C293D"/>
    <w:rsid w:val="002C3F04"/>
    <w:rsid w:val="002C49BE"/>
    <w:rsid w:val="002E624D"/>
    <w:rsid w:val="002E7BC5"/>
    <w:rsid w:val="002F1720"/>
    <w:rsid w:val="003156A5"/>
    <w:rsid w:val="0033654C"/>
    <w:rsid w:val="00360229"/>
    <w:rsid w:val="0038697B"/>
    <w:rsid w:val="00391476"/>
    <w:rsid w:val="003B02F1"/>
    <w:rsid w:val="003B6978"/>
    <w:rsid w:val="003C1E14"/>
    <w:rsid w:val="003D71CA"/>
    <w:rsid w:val="003D7FED"/>
    <w:rsid w:val="003E1CFA"/>
    <w:rsid w:val="003E2448"/>
    <w:rsid w:val="00404049"/>
    <w:rsid w:val="0040457D"/>
    <w:rsid w:val="0040751D"/>
    <w:rsid w:val="004122DD"/>
    <w:rsid w:val="004236A8"/>
    <w:rsid w:val="00440AFF"/>
    <w:rsid w:val="00467FF2"/>
    <w:rsid w:val="0047702A"/>
    <w:rsid w:val="00485F2A"/>
    <w:rsid w:val="004871C7"/>
    <w:rsid w:val="0049540B"/>
    <w:rsid w:val="004B39FE"/>
    <w:rsid w:val="004F0157"/>
    <w:rsid w:val="004F4B4F"/>
    <w:rsid w:val="00510317"/>
    <w:rsid w:val="00520D87"/>
    <w:rsid w:val="00523E6A"/>
    <w:rsid w:val="005314D4"/>
    <w:rsid w:val="005324CB"/>
    <w:rsid w:val="0053513E"/>
    <w:rsid w:val="0053557F"/>
    <w:rsid w:val="00541495"/>
    <w:rsid w:val="00553B38"/>
    <w:rsid w:val="005557F3"/>
    <w:rsid w:val="00572D8F"/>
    <w:rsid w:val="00594A36"/>
    <w:rsid w:val="005A2B47"/>
    <w:rsid w:val="005A7CEB"/>
    <w:rsid w:val="005C64F3"/>
    <w:rsid w:val="005D13DD"/>
    <w:rsid w:val="005E1EC3"/>
    <w:rsid w:val="00607748"/>
    <w:rsid w:val="00633AFF"/>
    <w:rsid w:val="00654097"/>
    <w:rsid w:val="00654906"/>
    <w:rsid w:val="006673C1"/>
    <w:rsid w:val="00667A1B"/>
    <w:rsid w:val="006830EC"/>
    <w:rsid w:val="006A7C1E"/>
    <w:rsid w:val="006B0F25"/>
    <w:rsid w:val="006B6800"/>
    <w:rsid w:val="006C1C12"/>
    <w:rsid w:val="006C212F"/>
    <w:rsid w:val="006C2D46"/>
    <w:rsid w:val="006C69B0"/>
    <w:rsid w:val="006D6782"/>
    <w:rsid w:val="006D794B"/>
    <w:rsid w:val="006E1BD4"/>
    <w:rsid w:val="006E5D1A"/>
    <w:rsid w:val="00707F1E"/>
    <w:rsid w:val="0074762A"/>
    <w:rsid w:val="00751FB7"/>
    <w:rsid w:val="007551F6"/>
    <w:rsid w:val="00762778"/>
    <w:rsid w:val="00762802"/>
    <w:rsid w:val="0078270A"/>
    <w:rsid w:val="007A4FF9"/>
    <w:rsid w:val="007C4E39"/>
    <w:rsid w:val="007C62D8"/>
    <w:rsid w:val="007D1B1A"/>
    <w:rsid w:val="007D55D5"/>
    <w:rsid w:val="007E6F1E"/>
    <w:rsid w:val="00803C05"/>
    <w:rsid w:val="008040B6"/>
    <w:rsid w:val="008249A2"/>
    <w:rsid w:val="008278E4"/>
    <w:rsid w:val="0083347C"/>
    <w:rsid w:val="008556D3"/>
    <w:rsid w:val="00864A09"/>
    <w:rsid w:val="00864AD6"/>
    <w:rsid w:val="00883AF8"/>
    <w:rsid w:val="00891516"/>
    <w:rsid w:val="00895441"/>
    <w:rsid w:val="008A3241"/>
    <w:rsid w:val="008A433D"/>
    <w:rsid w:val="008A4950"/>
    <w:rsid w:val="008A4BFD"/>
    <w:rsid w:val="008A6C92"/>
    <w:rsid w:val="008A7CFB"/>
    <w:rsid w:val="008B1931"/>
    <w:rsid w:val="008B55FA"/>
    <w:rsid w:val="008B6DB4"/>
    <w:rsid w:val="008B7545"/>
    <w:rsid w:val="008E5D94"/>
    <w:rsid w:val="008F082D"/>
    <w:rsid w:val="008F6807"/>
    <w:rsid w:val="00906BD9"/>
    <w:rsid w:val="00913D37"/>
    <w:rsid w:val="00915780"/>
    <w:rsid w:val="009253AD"/>
    <w:rsid w:val="00935751"/>
    <w:rsid w:val="00960036"/>
    <w:rsid w:val="009639F5"/>
    <w:rsid w:val="009763EB"/>
    <w:rsid w:val="00981475"/>
    <w:rsid w:val="009C2F24"/>
    <w:rsid w:val="009C341E"/>
    <w:rsid w:val="009C566F"/>
    <w:rsid w:val="009D1EE8"/>
    <w:rsid w:val="009D73EE"/>
    <w:rsid w:val="009E27CC"/>
    <w:rsid w:val="009E530F"/>
    <w:rsid w:val="009E53AD"/>
    <w:rsid w:val="009F1577"/>
    <w:rsid w:val="00A642F8"/>
    <w:rsid w:val="00A661AE"/>
    <w:rsid w:val="00A7277A"/>
    <w:rsid w:val="00A942D3"/>
    <w:rsid w:val="00AA1E97"/>
    <w:rsid w:val="00AA2F17"/>
    <w:rsid w:val="00AA4645"/>
    <w:rsid w:val="00AC0AE3"/>
    <w:rsid w:val="00AD3311"/>
    <w:rsid w:val="00AF0F15"/>
    <w:rsid w:val="00AF755F"/>
    <w:rsid w:val="00B0006E"/>
    <w:rsid w:val="00B01D44"/>
    <w:rsid w:val="00B020EA"/>
    <w:rsid w:val="00B034E1"/>
    <w:rsid w:val="00B0381D"/>
    <w:rsid w:val="00B07508"/>
    <w:rsid w:val="00B15C8A"/>
    <w:rsid w:val="00B27B3E"/>
    <w:rsid w:val="00B3552B"/>
    <w:rsid w:val="00B377C2"/>
    <w:rsid w:val="00B40932"/>
    <w:rsid w:val="00B64296"/>
    <w:rsid w:val="00B80644"/>
    <w:rsid w:val="00B81C58"/>
    <w:rsid w:val="00B93FA4"/>
    <w:rsid w:val="00BA4DCD"/>
    <w:rsid w:val="00BB00B8"/>
    <w:rsid w:val="00C23FF4"/>
    <w:rsid w:val="00C27A07"/>
    <w:rsid w:val="00C305BB"/>
    <w:rsid w:val="00C34145"/>
    <w:rsid w:val="00C36761"/>
    <w:rsid w:val="00C47551"/>
    <w:rsid w:val="00C555F7"/>
    <w:rsid w:val="00C8526C"/>
    <w:rsid w:val="00CA6C97"/>
    <w:rsid w:val="00CB3BAB"/>
    <w:rsid w:val="00CC14BD"/>
    <w:rsid w:val="00CC7BA1"/>
    <w:rsid w:val="00CD267A"/>
    <w:rsid w:val="00CE6548"/>
    <w:rsid w:val="00D01E8B"/>
    <w:rsid w:val="00D01F19"/>
    <w:rsid w:val="00D04082"/>
    <w:rsid w:val="00D13F0A"/>
    <w:rsid w:val="00D20B03"/>
    <w:rsid w:val="00D26731"/>
    <w:rsid w:val="00D4625B"/>
    <w:rsid w:val="00D50F5D"/>
    <w:rsid w:val="00D61D09"/>
    <w:rsid w:val="00D67FCF"/>
    <w:rsid w:val="00D71319"/>
    <w:rsid w:val="00D91B30"/>
    <w:rsid w:val="00D9716B"/>
    <w:rsid w:val="00DA67C6"/>
    <w:rsid w:val="00DB61DF"/>
    <w:rsid w:val="00DD14B8"/>
    <w:rsid w:val="00DD6DD8"/>
    <w:rsid w:val="00DD7FDE"/>
    <w:rsid w:val="00DF483A"/>
    <w:rsid w:val="00E10B17"/>
    <w:rsid w:val="00E24E54"/>
    <w:rsid w:val="00E44FC7"/>
    <w:rsid w:val="00E651C2"/>
    <w:rsid w:val="00E70383"/>
    <w:rsid w:val="00E91B42"/>
    <w:rsid w:val="00E9399E"/>
    <w:rsid w:val="00E9515B"/>
    <w:rsid w:val="00EB0803"/>
    <w:rsid w:val="00EB50A1"/>
    <w:rsid w:val="00EC44D8"/>
    <w:rsid w:val="00EE3C7F"/>
    <w:rsid w:val="00F115CB"/>
    <w:rsid w:val="00F179C6"/>
    <w:rsid w:val="00F211FB"/>
    <w:rsid w:val="00F24350"/>
    <w:rsid w:val="00F30850"/>
    <w:rsid w:val="00F46DD7"/>
    <w:rsid w:val="00F97628"/>
    <w:rsid w:val="00FA1F01"/>
    <w:rsid w:val="00FA4BE8"/>
    <w:rsid w:val="00FB0EEF"/>
    <w:rsid w:val="00FD29B1"/>
    <w:rsid w:val="00FD4EA8"/>
    <w:rsid w:val="00FD6E59"/>
    <w:rsid w:val="00FD7D98"/>
    <w:rsid w:val="00FE468F"/>
    <w:rsid w:val="00FE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6D076"/>
  <w15:chartTrackingRefBased/>
  <w15:docId w15:val="{73DB692D-89C4-4D6C-B3B8-BF5C1815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aramond" w:hAnsi="Garamond"/>
      <w:sz w:val="22"/>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b/>
      <w:sz w:val="24"/>
    </w:rPr>
  </w:style>
  <w:style w:type="paragraph" w:styleId="Footer">
    <w:name w:val="footer"/>
    <w:basedOn w:val="Normal"/>
    <w:pPr>
      <w:tabs>
        <w:tab w:val="center" w:pos="4320"/>
        <w:tab w:val="right" w:pos="8640"/>
      </w:tabs>
    </w:pPr>
    <w:rPr>
      <w:szCs w:val="24"/>
    </w:rPr>
  </w:style>
  <w:style w:type="paragraph" w:styleId="BodyText">
    <w:name w:val="Body Text"/>
    <w:basedOn w:val="Normal"/>
    <w:rsid w:val="008B1931"/>
    <w:pPr>
      <w:jc w:val="both"/>
    </w:pPr>
    <w:rPr>
      <w:rFonts w:ascii="Times New Roman" w:hAnsi="Times New Roman"/>
      <w:sz w:val="20"/>
    </w:rPr>
  </w:style>
  <w:style w:type="character" w:customStyle="1" w:styleId="rwro">
    <w:name w:val="rwro"/>
    <w:basedOn w:val="DefaultParagraphFont"/>
    <w:rsid w:val="003C1E14"/>
  </w:style>
  <w:style w:type="paragraph" w:styleId="BalloonText">
    <w:name w:val="Balloon Text"/>
    <w:basedOn w:val="Normal"/>
    <w:link w:val="BalloonTextChar"/>
    <w:rsid w:val="00D01E8B"/>
    <w:rPr>
      <w:rFonts w:ascii="Segoe UI" w:hAnsi="Segoe UI" w:cs="Segoe UI"/>
      <w:sz w:val="18"/>
      <w:szCs w:val="18"/>
    </w:rPr>
  </w:style>
  <w:style w:type="character" w:customStyle="1" w:styleId="BalloonTextChar">
    <w:name w:val="Balloon Text Char"/>
    <w:basedOn w:val="DefaultParagraphFont"/>
    <w:link w:val="BalloonText"/>
    <w:rsid w:val="00D01E8B"/>
    <w:rPr>
      <w:rFonts w:ascii="Segoe UI" w:hAnsi="Segoe UI" w:cs="Segoe UI"/>
      <w:sz w:val="18"/>
      <w:szCs w:val="18"/>
    </w:rPr>
  </w:style>
  <w:style w:type="table" w:styleId="TableGrid">
    <w:name w:val="Table Grid"/>
    <w:basedOn w:val="TableNormal"/>
    <w:rsid w:val="00D7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7628"/>
    <w:pPr>
      <w:spacing w:before="100" w:beforeAutospacing="1" w:after="100" w:afterAutospacing="1"/>
    </w:pPr>
    <w:rPr>
      <w:rFonts w:ascii="Times New Roman" w:eastAsiaTheme="minorHAnsi" w:hAnsi="Times New Roman"/>
      <w:sz w:val="24"/>
      <w:szCs w:val="24"/>
    </w:rPr>
  </w:style>
  <w:style w:type="character" w:customStyle="1" w:styleId="Heading2Char">
    <w:name w:val="Heading 2 Char"/>
    <w:basedOn w:val="DefaultParagraphFont"/>
    <w:link w:val="Heading2"/>
    <w:rsid w:val="002B25BC"/>
    <w:rPr>
      <w:rFonts w:ascii="Arial" w:hAnsi="Arial"/>
      <w:b/>
      <w:i/>
      <w:sz w:val="24"/>
    </w:rPr>
  </w:style>
  <w:style w:type="character" w:customStyle="1" w:styleId="UnresolvedMention1">
    <w:name w:val="Unresolved Mention1"/>
    <w:basedOn w:val="DefaultParagraphFont"/>
    <w:uiPriority w:val="99"/>
    <w:semiHidden/>
    <w:unhideWhenUsed/>
    <w:rsid w:val="005E1EC3"/>
    <w:rPr>
      <w:color w:val="605E5C"/>
      <w:shd w:val="clear" w:color="auto" w:fill="E1DFDD"/>
    </w:rPr>
  </w:style>
  <w:style w:type="paragraph" w:styleId="ListParagraph">
    <w:name w:val="List Paragraph"/>
    <w:basedOn w:val="Normal"/>
    <w:uiPriority w:val="34"/>
    <w:qFormat/>
    <w:rsid w:val="00915780"/>
    <w:pPr>
      <w:ind w:left="720"/>
      <w:contextualSpacing/>
    </w:pPr>
  </w:style>
  <w:style w:type="character" w:customStyle="1" w:styleId="UnresolvedMention2">
    <w:name w:val="Unresolved Mention2"/>
    <w:basedOn w:val="DefaultParagraphFont"/>
    <w:uiPriority w:val="99"/>
    <w:semiHidden/>
    <w:unhideWhenUsed/>
    <w:rsid w:val="00E24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7507">
      <w:bodyDiv w:val="1"/>
      <w:marLeft w:val="0"/>
      <w:marRight w:val="0"/>
      <w:marTop w:val="0"/>
      <w:marBottom w:val="0"/>
      <w:divBdr>
        <w:top w:val="none" w:sz="0" w:space="0" w:color="auto"/>
        <w:left w:val="none" w:sz="0" w:space="0" w:color="auto"/>
        <w:bottom w:val="none" w:sz="0" w:space="0" w:color="auto"/>
        <w:right w:val="none" w:sz="0" w:space="0" w:color="auto"/>
      </w:divBdr>
    </w:div>
    <w:div w:id="420610602">
      <w:bodyDiv w:val="1"/>
      <w:marLeft w:val="0"/>
      <w:marRight w:val="0"/>
      <w:marTop w:val="0"/>
      <w:marBottom w:val="0"/>
      <w:divBdr>
        <w:top w:val="none" w:sz="0" w:space="0" w:color="auto"/>
        <w:left w:val="none" w:sz="0" w:space="0" w:color="auto"/>
        <w:bottom w:val="none" w:sz="0" w:space="0" w:color="auto"/>
        <w:right w:val="none" w:sz="0" w:space="0" w:color="auto"/>
      </w:divBdr>
    </w:div>
    <w:div w:id="579217743">
      <w:bodyDiv w:val="1"/>
      <w:marLeft w:val="0"/>
      <w:marRight w:val="0"/>
      <w:marTop w:val="0"/>
      <w:marBottom w:val="0"/>
      <w:divBdr>
        <w:top w:val="none" w:sz="0" w:space="0" w:color="auto"/>
        <w:left w:val="none" w:sz="0" w:space="0" w:color="auto"/>
        <w:bottom w:val="none" w:sz="0" w:space="0" w:color="auto"/>
        <w:right w:val="none" w:sz="0" w:space="0" w:color="auto"/>
      </w:divBdr>
    </w:div>
    <w:div w:id="829833283">
      <w:bodyDiv w:val="1"/>
      <w:marLeft w:val="0"/>
      <w:marRight w:val="0"/>
      <w:marTop w:val="0"/>
      <w:marBottom w:val="0"/>
      <w:divBdr>
        <w:top w:val="none" w:sz="0" w:space="0" w:color="auto"/>
        <w:left w:val="none" w:sz="0" w:space="0" w:color="auto"/>
        <w:bottom w:val="none" w:sz="0" w:space="0" w:color="auto"/>
        <w:right w:val="none" w:sz="0" w:space="0" w:color="auto"/>
      </w:divBdr>
      <w:divsChild>
        <w:div w:id="2033342437">
          <w:marLeft w:val="0"/>
          <w:marRight w:val="0"/>
          <w:marTop w:val="100"/>
          <w:marBottom w:val="100"/>
          <w:divBdr>
            <w:top w:val="none" w:sz="0" w:space="0" w:color="auto"/>
            <w:left w:val="none" w:sz="0" w:space="0" w:color="auto"/>
            <w:bottom w:val="none" w:sz="0" w:space="0" w:color="auto"/>
            <w:right w:val="none" w:sz="0" w:space="0" w:color="auto"/>
          </w:divBdr>
        </w:div>
        <w:div w:id="2142461179">
          <w:marLeft w:val="0"/>
          <w:marRight w:val="0"/>
          <w:marTop w:val="0"/>
          <w:marBottom w:val="0"/>
          <w:divBdr>
            <w:top w:val="none" w:sz="0" w:space="0" w:color="auto"/>
            <w:left w:val="none" w:sz="0" w:space="0" w:color="auto"/>
            <w:bottom w:val="none" w:sz="0" w:space="0" w:color="auto"/>
            <w:right w:val="none" w:sz="0" w:space="0" w:color="auto"/>
          </w:divBdr>
        </w:div>
      </w:divsChild>
    </w:div>
    <w:div w:id="893006625">
      <w:bodyDiv w:val="1"/>
      <w:marLeft w:val="0"/>
      <w:marRight w:val="0"/>
      <w:marTop w:val="0"/>
      <w:marBottom w:val="0"/>
      <w:divBdr>
        <w:top w:val="none" w:sz="0" w:space="0" w:color="auto"/>
        <w:left w:val="none" w:sz="0" w:space="0" w:color="auto"/>
        <w:bottom w:val="none" w:sz="0" w:space="0" w:color="auto"/>
        <w:right w:val="none" w:sz="0" w:space="0" w:color="auto"/>
      </w:divBdr>
    </w:div>
    <w:div w:id="2093239999">
      <w:bodyDiv w:val="1"/>
      <w:marLeft w:val="0"/>
      <w:marRight w:val="0"/>
      <w:marTop w:val="0"/>
      <w:marBottom w:val="0"/>
      <w:divBdr>
        <w:top w:val="none" w:sz="0" w:space="0" w:color="auto"/>
        <w:left w:val="none" w:sz="0" w:space="0" w:color="auto"/>
        <w:bottom w:val="none" w:sz="0" w:space="0" w:color="auto"/>
        <w:right w:val="none" w:sz="0" w:space="0" w:color="auto"/>
      </w:divBdr>
    </w:div>
    <w:div w:id="211578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twarestore.psu.edu/microsoft-license/-7437" TargetMode="External"/><Relationship Id="rId13" Type="http://schemas.openxmlformats.org/officeDocument/2006/relationships/hyperlink" Target="http://equity.psu.edu/sdr/disability-coordinator" TargetMode="External"/><Relationship Id="rId18" Type="http://schemas.openxmlformats.org/officeDocument/2006/relationships/hyperlink" Target="http://equity.psu.edu/reportbias/" TargetMode="External"/><Relationship Id="rId3" Type="http://schemas.openxmlformats.org/officeDocument/2006/relationships/settings" Target="settings.xml"/><Relationship Id="rId7" Type="http://schemas.openxmlformats.org/officeDocument/2006/relationships/hyperlink" Target="http://undergrad.psu.edu/aappm/G-9-academic-integrity.html" TargetMode="External"/><Relationship Id="rId12" Type="http://schemas.openxmlformats.org/officeDocument/2006/relationships/hyperlink" Target="https://www.engr.psu.edu/covid19-it-instructions/secured/" TargetMode="External"/><Relationship Id="rId17" Type="http://schemas.openxmlformats.org/officeDocument/2006/relationships/hyperlink" Target="https://senate.psu.edu/faculty/counseling-services-at-commonwealth-campuses/" TargetMode="External"/><Relationship Id="rId2" Type="http://schemas.openxmlformats.org/officeDocument/2006/relationships/styles" Target="styles.xml"/><Relationship Id="rId16" Type="http://schemas.openxmlformats.org/officeDocument/2006/relationships/hyperlink" Target="http://studentaffairs.psu.edu/counsel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ate.psu.edu/policies-and-rules-for-undergraduate-students/47-00-48-00-and-49-00-grades/" TargetMode="External"/><Relationship Id="rId11" Type="http://schemas.openxmlformats.org/officeDocument/2006/relationships/hyperlink" Target="https://vdilab.engr.psu.edu" TargetMode="External"/><Relationship Id="rId5" Type="http://schemas.openxmlformats.org/officeDocument/2006/relationships/hyperlink" Target="http://www.engr.psu.edu/faculty-staff/academic-integrity.aspx" TargetMode="External"/><Relationship Id="rId15" Type="http://schemas.openxmlformats.org/officeDocument/2006/relationships/hyperlink" Target="http://equity.psu.edu/sdr/guidelines" TargetMode="External"/><Relationship Id="rId10" Type="http://schemas.openxmlformats.org/officeDocument/2006/relationships/hyperlink" Target="http://www.engr.psu.edu/sw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ftwarestore.psu.edu/mathworks-license/-8474" TargetMode="External"/><Relationship Id="rId14" Type="http://schemas.openxmlformats.org/officeDocument/2006/relationships/hyperlink" Target="http://equity.psu.edu/s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1338</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10159</CharactersWithSpaces>
  <SharedDoc>false</SharedDoc>
  <HLinks>
    <vt:vector size="36" baseType="variant">
      <vt:variant>
        <vt:i4>1245202</vt:i4>
      </vt:variant>
      <vt:variant>
        <vt:i4>15</vt:i4>
      </vt:variant>
      <vt:variant>
        <vt:i4>0</vt:i4>
      </vt:variant>
      <vt:variant>
        <vt:i4>5</vt:i4>
      </vt:variant>
      <vt:variant>
        <vt:lpwstr>http://equity.psu.edu/ods</vt:lpwstr>
      </vt:variant>
      <vt:variant>
        <vt:lpwstr/>
      </vt:variant>
      <vt:variant>
        <vt:i4>1310789</vt:i4>
      </vt:variant>
      <vt:variant>
        <vt:i4>12</vt:i4>
      </vt:variant>
      <vt:variant>
        <vt:i4>0</vt:i4>
      </vt:variant>
      <vt:variant>
        <vt:i4>5</vt:i4>
      </vt:variant>
      <vt:variant>
        <vt:lpwstr>http://www.cede.psu.edu/</vt:lpwstr>
      </vt:variant>
      <vt:variant>
        <vt:lpwstr/>
      </vt:variant>
      <vt:variant>
        <vt:i4>1048587</vt:i4>
      </vt:variant>
      <vt:variant>
        <vt:i4>9</vt:i4>
      </vt:variant>
      <vt:variant>
        <vt:i4>0</vt:i4>
      </vt:variant>
      <vt:variant>
        <vt:i4>5</vt:i4>
      </vt:variant>
      <vt:variant>
        <vt:lpwstr>http://mnelabs.mne.psu.edu/ApplyAccount.html</vt:lpwstr>
      </vt:variant>
      <vt:variant>
        <vt:lpwstr/>
      </vt:variant>
      <vt:variant>
        <vt:i4>7995514</vt:i4>
      </vt:variant>
      <vt:variant>
        <vt:i4>6</vt:i4>
      </vt:variant>
      <vt:variant>
        <vt:i4>0</vt:i4>
      </vt:variant>
      <vt:variant>
        <vt:i4>5</vt:i4>
      </vt:variant>
      <vt:variant>
        <vt:lpwstr>http://www.psu.edu/dept/oue/aappm/G-9.html</vt:lpwstr>
      </vt:variant>
      <vt:variant>
        <vt:lpwstr/>
      </vt:variant>
      <vt:variant>
        <vt:i4>3604518</vt:i4>
      </vt:variant>
      <vt:variant>
        <vt:i4>3</vt:i4>
      </vt:variant>
      <vt:variant>
        <vt:i4>0</vt:i4>
      </vt:variant>
      <vt:variant>
        <vt:i4>5</vt:i4>
      </vt:variant>
      <vt:variant>
        <vt:lpwstr>http://www.psu.edu/ufs/policies/47-00.html</vt:lpwstr>
      </vt:variant>
      <vt:variant>
        <vt:lpwstr>49-20</vt:lpwstr>
      </vt:variant>
      <vt:variant>
        <vt:i4>3211304</vt:i4>
      </vt:variant>
      <vt:variant>
        <vt:i4>0</vt:i4>
      </vt:variant>
      <vt:variant>
        <vt:i4>0</vt:i4>
      </vt:variant>
      <vt:variant>
        <vt:i4>5</vt:i4>
      </vt:variant>
      <vt:variant>
        <vt:lpwstr>http://www.mne.psu.edu/sommer/me360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 J Sommer</dc:creator>
  <cp:keywords/>
  <cp:lastModifiedBy>Sommer III, Henry Joseph</cp:lastModifiedBy>
  <cp:revision>19</cp:revision>
  <cp:lastPrinted>2019-07-26T11:21:00Z</cp:lastPrinted>
  <dcterms:created xsi:type="dcterms:W3CDTF">2020-08-11T16:41:00Z</dcterms:created>
  <dcterms:modified xsi:type="dcterms:W3CDTF">2021-09-08T13:37:00Z</dcterms:modified>
</cp:coreProperties>
</file>